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20" w:rsidRPr="00DA0420" w:rsidRDefault="00DA0420" w:rsidP="00660126">
      <w:pPr>
        <w:spacing w:after="0" w:line="240" w:lineRule="auto"/>
        <w:jc w:val="center"/>
        <w:rPr>
          <w:rFonts w:ascii="Arial" w:hAnsi="Arial" w:cs="Arial"/>
          <w:b/>
          <w:sz w:val="18"/>
          <w:szCs w:val="18"/>
        </w:rPr>
      </w:pPr>
      <w:r w:rsidRPr="00DA0420">
        <w:rPr>
          <w:rFonts w:ascii="Arial" w:hAnsi="Arial" w:cs="Arial"/>
          <w:b/>
          <w:sz w:val="18"/>
          <w:szCs w:val="18"/>
        </w:rPr>
        <w:t>Sample Implementation Plan for Project Activities</w:t>
      </w:r>
    </w:p>
    <w:p w:rsid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b/>
          <w:sz w:val="18"/>
          <w:szCs w:val="18"/>
        </w:rPr>
      </w:pPr>
      <w:r w:rsidRPr="00DA0420">
        <w:rPr>
          <w:rFonts w:ascii="Arial" w:hAnsi="Arial" w:cs="Arial"/>
          <w:b/>
          <w:sz w:val="18"/>
          <w:szCs w:val="18"/>
        </w:rPr>
        <w:t>1.1</w:t>
      </w:r>
      <w:r w:rsidRPr="00DA0420">
        <w:rPr>
          <w:rFonts w:ascii="Arial" w:hAnsi="Arial" w:cs="Arial"/>
          <w:b/>
          <w:sz w:val="18"/>
          <w:szCs w:val="18"/>
        </w:rPr>
        <w:tab/>
        <w:t>PILOT SITE &amp; COMMUNITIES</w:t>
      </w:r>
    </w:p>
    <w:p w:rsidR="00DA0420" w:rsidRDefault="00DA0420" w:rsidP="00660126">
      <w:pPr>
        <w:spacing w:after="0" w:line="240" w:lineRule="auto"/>
        <w:rPr>
          <w:rFonts w:ascii="Arial" w:hAnsi="Arial" w:cs="Arial"/>
          <w:sz w:val="18"/>
          <w:szCs w:val="18"/>
        </w:rPr>
      </w:pPr>
    </w:p>
    <w:p w:rsidR="00DA0420" w:rsidRDefault="00DA0420" w:rsidP="00660126">
      <w:pPr>
        <w:spacing w:after="0" w:line="240" w:lineRule="auto"/>
        <w:rPr>
          <w:rFonts w:ascii="Arial" w:hAnsi="Arial" w:cs="Arial"/>
          <w:sz w:val="18"/>
          <w:szCs w:val="18"/>
        </w:rPr>
      </w:pPr>
      <w:r w:rsidRPr="00DA0420">
        <w:rPr>
          <w:rFonts w:ascii="Arial" w:hAnsi="Arial" w:cs="Arial"/>
          <w:sz w:val="18"/>
          <w:szCs w:val="18"/>
        </w:rPr>
        <w:t xml:space="preserve">The project will be implemented in two sub counties consisting of five parishes each. In </w:t>
      </w:r>
      <w:proofErr w:type="spellStart"/>
      <w:r w:rsidRPr="00DA0420">
        <w:rPr>
          <w:rFonts w:ascii="Arial" w:hAnsi="Arial" w:cs="Arial"/>
          <w:sz w:val="18"/>
          <w:szCs w:val="18"/>
        </w:rPr>
        <w:t>Puranga</w:t>
      </w:r>
      <w:proofErr w:type="spellEnd"/>
      <w:r w:rsidRPr="00DA0420">
        <w:rPr>
          <w:rFonts w:ascii="Arial" w:hAnsi="Arial" w:cs="Arial"/>
          <w:sz w:val="18"/>
          <w:szCs w:val="18"/>
        </w:rPr>
        <w:t xml:space="preserve"> sub county (</w:t>
      </w:r>
      <w:proofErr w:type="spellStart"/>
      <w:r w:rsidRPr="00DA0420">
        <w:rPr>
          <w:rFonts w:ascii="Arial" w:hAnsi="Arial" w:cs="Arial"/>
          <w:sz w:val="18"/>
          <w:szCs w:val="18"/>
        </w:rPr>
        <w:t>Pader</w:t>
      </w:r>
      <w:proofErr w:type="spellEnd"/>
      <w:r w:rsidRPr="00DA0420">
        <w:rPr>
          <w:rFonts w:ascii="Arial" w:hAnsi="Arial" w:cs="Arial"/>
          <w:sz w:val="18"/>
          <w:szCs w:val="18"/>
        </w:rPr>
        <w:t xml:space="preserve"> district) the project is operating in the parish of:</w:t>
      </w:r>
    </w:p>
    <w:p w:rsidR="00DA0420" w:rsidRP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Pr>
          <w:rFonts w:ascii="Arial" w:hAnsi="Arial" w:cs="Arial"/>
          <w:sz w:val="18"/>
          <w:szCs w:val="18"/>
        </w:rPr>
        <w:tab/>
      </w:r>
      <w:proofErr w:type="spellStart"/>
      <w:r>
        <w:rPr>
          <w:rFonts w:ascii="Arial" w:hAnsi="Arial" w:cs="Arial"/>
          <w:sz w:val="18"/>
          <w:szCs w:val="18"/>
        </w:rPr>
        <w:t>i</w:t>
      </w:r>
      <w:proofErr w:type="spellEnd"/>
      <w:r>
        <w:rPr>
          <w:rFonts w:ascii="Arial" w:hAnsi="Arial" w:cs="Arial"/>
          <w:sz w:val="18"/>
          <w:szCs w:val="18"/>
        </w:rPr>
        <w:t xml:space="preserve">) </w:t>
      </w:r>
      <w:proofErr w:type="spellStart"/>
      <w:r>
        <w:rPr>
          <w:rFonts w:ascii="Arial" w:hAnsi="Arial" w:cs="Arial"/>
          <w:sz w:val="18"/>
          <w:szCs w:val="18"/>
        </w:rPr>
        <w:t>Apwor</w:t>
      </w:r>
      <w:proofErr w:type="spellEnd"/>
      <w:r>
        <w:rPr>
          <w:rFonts w:ascii="Arial" w:hAnsi="Arial" w:cs="Arial"/>
          <w:sz w:val="18"/>
          <w:szCs w:val="18"/>
        </w:rPr>
        <w:tab/>
      </w:r>
      <w:r>
        <w:rPr>
          <w:rFonts w:ascii="Arial" w:hAnsi="Arial" w:cs="Arial"/>
          <w:sz w:val="18"/>
          <w:szCs w:val="18"/>
        </w:rPr>
        <w:tab/>
        <w:t xml:space="preserve">ii) </w:t>
      </w:r>
      <w:proofErr w:type="spellStart"/>
      <w:r>
        <w:rPr>
          <w:rFonts w:ascii="Arial" w:hAnsi="Arial" w:cs="Arial"/>
          <w:sz w:val="18"/>
          <w:szCs w:val="18"/>
        </w:rPr>
        <w:t>Aringa</w:t>
      </w:r>
      <w:proofErr w:type="spellEnd"/>
      <w:r>
        <w:rPr>
          <w:rFonts w:ascii="Arial" w:hAnsi="Arial" w:cs="Arial"/>
          <w:sz w:val="18"/>
          <w:szCs w:val="18"/>
        </w:rPr>
        <w:tab/>
      </w:r>
      <w:r>
        <w:rPr>
          <w:rFonts w:ascii="Arial" w:hAnsi="Arial" w:cs="Arial"/>
          <w:sz w:val="18"/>
          <w:szCs w:val="18"/>
        </w:rPr>
        <w:tab/>
      </w:r>
      <w:r w:rsidRPr="00DA0420">
        <w:rPr>
          <w:rFonts w:ascii="Arial" w:hAnsi="Arial" w:cs="Arial"/>
          <w:sz w:val="18"/>
          <w:szCs w:val="18"/>
        </w:rPr>
        <w:t xml:space="preserve">iii) </w:t>
      </w:r>
      <w:proofErr w:type="spellStart"/>
      <w:r w:rsidRPr="00DA0420">
        <w:rPr>
          <w:rFonts w:ascii="Arial" w:hAnsi="Arial" w:cs="Arial"/>
          <w:sz w:val="18"/>
          <w:szCs w:val="18"/>
        </w:rPr>
        <w:t>Parwech</w:t>
      </w:r>
      <w:proofErr w:type="spellEnd"/>
      <w:r w:rsidRPr="00DA0420">
        <w:rPr>
          <w:rFonts w:ascii="Arial" w:hAnsi="Arial" w:cs="Arial"/>
          <w:sz w:val="18"/>
          <w:szCs w:val="18"/>
        </w:rPr>
        <w:t xml:space="preserve"> </w:t>
      </w:r>
      <w:r>
        <w:rPr>
          <w:rFonts w:ascii="Arial" w:hAnsi="Arial" w:cs="Arial"/>
          <w:sz w:val="18"/>
          <w:szCs w:val="18"/>
        </w:rPr>
        <w:tab/>
      </w:r>
      <w:proofErr w:type="gramStart"/>
      <w:r w:rsidRPr="00DA0420">
        <w:rPr>
          <w:rFonts w:ascii="Arial" w:hAnsi="Arial" w:cs="Arial"/>
          <w:sz w:val="18"/>
          <w:szCs w:val="18"/>
        </w:rPr>
        <w:t xml:space="preserve">iv) </w:t>
      </w:r>
      <w:proofErr w:type="spellStart"/>
      <w:r w:rsidRPr="00DA0420">
        <w:rPr>
          <w:rFonts w:ascii="Arial" w:hAnsi="Arial" w:cs="Arial"/>
          <w:sz w:val="18"/>
          <w:szCs w:val="18"/>
        </w:rPr>
        <w:t>Te</w:t>
      </w:r>
      <w:proofErr w:type="spellEnd"/>
      <w:proofErr w:type="gramEnd"/>
      <w:r w:rsidRPr="00DA0420">
        <w:rPr>
          <w:rFonts w:ascii="Arial" w:hAnsi="Arial" w:cs="Arial"/>
          <w:sz w:val="18"/>
          <w:szCs w:val="18"/>
        </w:rPr>
        <w:t xml:space="preserve"> </w:t>
      </w:r>
      <w:proofErr w:type="spellStart"/>
      <w:r w:rsidRPr="00DA0420">
        <w:rPr>
          <w:rFonts w:ascii="Arial" w:hAnsi="Arial" w:cs="Arial"/>
          <w:sz w:val="18"/>
          <w:szCs w:val="18"/>
        </w:rPr>
        <w:t>okutu</w:t>
      </w:r>
      <w:proofErr w:type="spellEnd"/>
      <w:r w:rsidRPr="00DA0420">
        <w:rPr>
          <w:rFonts w:ascii="Arial" w:hAnsi="Arial" w:cs="Arial"/>
          <w:sz w:val="18"/>
          <w:szCs w:val="18"/>
        </w:rPr>
        <w:t xml:space="preserve"> </w:t>
      </w:r>
      <w:r>
        <w:rPr>
          <w:rFonts w:ascii="Arial" w:hAnsi="Arial" w:cs="Arial"/>
          <w:sz w:val="18"/>
          <w:szCs w:val="18"/>
        </w:rPr>
        <w:tab/>
      </w:r>
      <w:r w:rsidRPr="00DA0420">
        <w:rPr>
          <w:rFonts w:ascii="Arial" w:hAnsi="Arial" w:cs="Arial"/>
          <w:sz w:val="18"/>
          <w:szCs w:val="18"/>
        </w:rPr>
        <w:t xml:space="preserve">v) </w:t>
      </w:r>
      <w:proofErr w:type="spellStart"/>
      <w:r w:rsidRPr="00DA0420">
        <w:rPr>
          <w:rFonts w:ascii="Arial" w:hAnsi="Arial" w:cs="Arial"/>
          <w:sz w:val="18"/>
          <w:szCs w:val="18"/>
        </w:rPr>
        <w:t>Oret</w:t>
      </w:r>
      <w:proofErr w:type="spellEnd"/>
    </w:p>
    <w:p w:rsid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 xml:space="preserve">In lira </w:t>
      </w:r>
      <w:proofErr w:type="spellStart"/>
      <w:r w:rsidRPr="00DA0420">
        <w:rPr>
          <w:rFonts w:ascii="Arial" w:hAnsi="Arial" w:cs="Arial"/>
          <w:sz w:val="18"/>
          <w:szCs w:val="18"/>
        </w:rPr>
        <w:t>Palwo</w:t>
      </w:r>
      <w:proofErr w:type="spellEnd"/>
      <w:r w:rsidRPr="00DA0420">
        <w:rPr>
          <w:rFonts w:ascii="Arial" w:hAnsi="Arial" w:cs="Arial"/>
          <w:sz w:val="18"/>
          <w:szCs w:val="18"/>
        </w:rPr>
        <w:t xml:space="preserve"> sub county (</w:t>
      </w:r>
      <w:proofErr w:type="spellStart"/>
      <w:r w:rsidRPr="00DA0420">
        <w:rPr>
          <w:rFonts w:ascii="Arial" w:hAnsi="Arial" w:cs="Arial"/>
          <w:sz w:val="18"/>
          <w:szCs w:val="18"/>
        </w:rPr>
        <w:t>Agago</w:t>
      </w:r>
      <w:proofErr w:type="spellEnd"/>
      <w:r w:rsidRPr="00DA0420">
        <w:rPr>
          <w:rFonts w:ascii="Arial" w:hAnsi="Arial" w:cs="Arial"/>
          <w:sz w:val="18"/>
          <w:szCs w:val="18"/>
        </w:rPr>
        <w:t xml:space="preserve"> district) the project is operating in the parish of:</w:t>
      </w:r>
    </w:p>
    <w:p w:rsid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Pr>
          <w:rFonts w:ascii="Arial" w:hAnsi="Arial" w:cs="Arial"/>
          <w:sz w:val="18"/>
          <w:szCs w:val="18"/>
        </w:rPr>
        <w:tab/>
      </w:r>
      <w:proofErr w:type="spellStart"/>
      <w:r>
        <w:rPr>
          <w:rFonts w:ascii="Arial" w:hAnsi="Arial" w:cs="Arial"/>
          <w:sz w:val="18"/>
          <w:szCs w:val="18"/>
        </w:rPr>
        <w:t>i</w:t>
      </w:r>
      <w:proofErr w:type="spellEnd"/>
      <w:r>
        <w:rPr>
          <w:rFonts w:ascii="Arial" w:hAnsi="Arial" w:cs="Arial"/>
          <w:sz w:val="18"/>
          <w:szCs w:val="18"/>
        </w:rPr>
        <w:t xml:space="preserve">) </w:t>
      </w:r>
      <w:proofErr w:type="spellStart"/>
      <w:r w:rsidRPr="00DA0420">
        <w:rPr>
          <w:rFonts w:ascii="Arial" w:hAnsi="Arial" w:cs="Arial"/>
          <w:sz w:val="18"/>
          <w:szCs w:val="18"/>
        </w:rPr>
        <w:t>Omongo</w:t>
      </w:r>
      <w:proofErr w:type="spellEnd"/>
      <w:r>
        <w:rPr>
          <w:rFonts w:ascii="Arial" w:hAnsi="Arial" w:cs="Arial"/>
          <w:sz w:val="18"/>
          <w:szCs w:val="18"/>
        </w:rPr>
        <w:tab/>
        <w:t xml:space="preserve"> ii) </w:t>
      </w:r>
      <w:proofErr w:type="spellStart"/>
      <w:r w:rsidRPr="00DA0420">
        <w:rPr>
          <w:rFonts w:ascii="Arial" w:hAnsi="Arial" w:cs="Arial"/>
          <w:sz w:val="18"/>
          <w:szCs w:val="18"/>
        </w:rPr>
        <w:t>Agengo</w:t>
      </w:r>
      <w:proofErr w:type="spellEnd"/>
      <w:r w:rsidRPr="00DA0420">
        <w:rPr>
          <w:rFonts w:ascii="Arial" w:hAnsi="Arial" w:cs="Arial"/>
          <w:sz w:val="18"/>
          <w:szCs w:val="18"/>
        </w:rPr>
        <w:t xml:space="preserve"> </w:t>
      </w:r>
      <w:r>
        <w:rPr>
          <w:rFonts w:ascii="Arial" w:hAnsi="Arial" w:cs="Arial"/>
          <w:sz w:val="18"/>
          <w:szCs w:val="18"/>
        </w:rPr>
        <w:tab/>
      </w:r>
      <w:r w:rsidRPr="00DA0420">
        <w:rPr>
          <w:rFonts w:ascii="Arial" w:hAnsi="Arial" w:cs="Arial"/>
          <w:sz w:val="18"/>
          <w:szCs w:val="18"/>
        </w:rPr>
        <w:t xml:space="preserve">iii) </w:t>
      </w:r>
      <w:proofErr w:type="spellStart"/>
      <w:r w:rsidRPr="00DA0420">
        <w:rPr>
          <w:rFonts w:ascii="Arial" w:hAnsi="Arial" w:cs="Arial"/>
          <w:sz w:val="18"/>
          <w:szCs w:val="18"/>
        </w:rPr>
        <w:t>Ademi</w:t>
      </w:r>
      <w:proofErr w:type="spellEnd"/>
      <w:r w:rsidRPr="00DA0420">
        <w:rPr>
          <w:rFonts w:ascii="Arial" w:hAnsi="Arial" w:cs="Arial"/>
          <w:sz w:val="18"/>
          <w:szCs w:val="18"/>
        </w:rPr>
        <w:t xml:space="preserve"> </w:t>
      </w:r>
      <w:r>
        <w:rPr>
          <w:rFonts w:ascii="Arial" w:hAnsi="Arial" w:cs="Arial"/>
          <w:sz w:val="18"/>
          <w:szCs w:val="18"/>
        </w:rPr>
        <w:tab/>
      </w:r>
      <w:proofErr w:type="gramStart"/>
      <w:r w:rsidRPr="00DA0420">
        <w:rPr>
          <w:rFonts w:ascii="Arial" w:hAnsi="Arial" w:cs="Arial"/>
          <w:sz w:val="18"/>
          <w:szCs w:val="18"/>
        </w:rPr>
        <w:t xml:space="preserve">iv) </w:t>
      </w:r>
      <w:proofErr w:type="spellStart"/>
      <w:r w:rsidRPr="00DA0420">
        <w:rPr>
          <w:rFonts w:ascii="Arial" w:hAnsi="Arial" w:cs="Arial"/>
          <w:sz w:val="18"/>
          <w:szCs w:val="18"/>
        </w:rPr>
        <w:t>Lutome</w:t>
      </w:r>
      <w:proofErr w:type="spellEnd"/>
      <w:proofErr w:type="gramEnd"/>
      <w:r w:rsidRPr="00DA0420">
        <w:rPr>
          <w:rFonts w:ascii="Arial" w:hAnsi="Arial" w:cs="Arial"/>
          <w:sz w:val="18"/>
          <w:szCs w:val="18"/>
        </w:rPr>
        <w:t xml:space="preserve"> </w:t>
      </w:r>
      <w:r>
        <w:rPr>
          <w:rFonts w:ascii="Arial" w:hAnsi="Arial" w:cs="Arial"/>
          <w:sz w:val="18"/>
          <w:szCs w:val="18"/>
        </w:rPr>
        <w:tab/>
      </w:r>
      <w:r w:rsidRPr="00DA0420">
        <w:rPr>
          <w:rFonts w:ascii="Arial" w:hAnsi="Arial" w:cs="Arial"/>
          <w:sz w:val="18"/>
          <w:szCs w:val="18"/>
        </w:rPr>
        <w:t xml:space="preserve">v) </w:t>
      </w:r>
      <w:proofErr w:type="spellStart"/>
      <w:r w:rsidRPr="00DA0420">
        <w:rPr>
          <w:rFonts w:ascii="Arial" w:hAnsi="Arial" w:cs="Arial"/>
          <w:sz w:val="18"/>
          <w:szCs w:val="18"/>
        </w:rPr>
        <w:t>Lanyirinyiri</w:t>
      </w:r>
      <w:proofErr w:type="spellEnd"/>
    </w:p>
    <w:p w:rsidR="00DA0420" w:rsidRP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proofErr w:type="spellStart"/>
      <w:r w:rsidRPr="00DA0420">
        <w:rPr>
          <w:rFonts w:ascii="Arial" w:hAnsi="Arial" w:cs="Arial"/>
          <w:sz w:val="18"/>
          <w:szCs w:val="18"/>
        </w:rPr>
        <w:t>Pader</w:t>
      </w:r>
      <w:proofErr w:type="spellEnd"/>
      <w:r w:rsidRPr="00DA0420">
        <w:rPr>
          <w:rFonts w:ascii="Arial" w:hAnsi="Arial" w:cs="Arial"/>
          <w:sz w:val="18"/>
          <w:szCs w:val="18"/>
        </w:rPr>
        <w:t xml:space="preserve"> and </w:t>
      </w:r>
      <w:proofErr w:type="spellStart"/>
      <w:r w:rsidRPr="00DA0420">
        <w:rPr>
          <w:rFonts w:ascii="Arial" w:hAnsi="Arial" w:cs="Arial"/>
          <w:sz w:val="18"/>
          <w:szCs w:val="18"/>
        </w:rPr>
        <w:t>Agago</w:t>
      </w:r>
      <w:proofErr w:type="spellEnd"/>
      <w:r w:rsidRPr="00DA0420">
        <w:rPr>
          <w:rFonts w:ascii="Arial" w:hAnsi="Arial" w:cs="Arial"/>
          <w:sz w:val="18"/>
          <w:szCs w:val="18"/>
        </w:rPr>
        <w:t xml:space="preserve"> district are comprised of two tribes called </w:t>
      </w:r>
      <w:proofErr w:type="spellStart"/>
      <w:r w:rsidRPr="00DA0420">
        <w:rPr>
          <w:rFonts w:ascii="Arial" w:hAnsi="Arial" w:cs="Arial"/>
          <w:sz w:val="18"/>
          <w:szCs w:val="18"/>
        </w:rPr>
        <w:t>Langi</w:t>
      </w:r>
      <w:proofErr w:type="spellEnd"/>
      <w:r w:rsidRPr="00DA0420">
        <w:rPr>
          <w:rFonts w:ascii="Arial" w:hAnsi="Arial" w:cs="Arial"/>
          <w:sz w:val="18"/>
          <w:szCs w:val="18"/>
        </w:rPr>
        <w:t xml:space="preserve"> and </w:t>
      </w:r>
      <w:proofErr w:type="spellStart"/>
      <w:r w:rsidRPr="00DA0420">
        <w:rPr>
          <w:rFonts w:ascii="Arial" w:hAnsi="Arial" w:cs="Arial"/>
          <w:sz w:val="18"/>
          <w:szCs w:val="18"/>
        </w:rPr>
        <w:t>Acholi</w:t>
      </w:r>
      <w:proofErr w:type="spellEnd"/>
      <w:r w:rsidRPr="00DA0420">
        <w:rPr>
          <w:rFonts w:ascii="Arial" w:hAnsi="Arial" w:cs="Arial"/>
          <w:sz w:val="18"/>
          <w:szCs w:val="18"/>
        </w:rPr>
        <w:t>. These two tribes originate from different ethnic groups but they speak a common language (Luo language)</w:t>
      </w:r>
    </w:p>
    <w:p w:rsid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b/>
          <w:sz w:val="18"/>
          <w:szCs w:val="18"/>
        </w:rPr>
      </w:pPr>
      <w:r w:rsidRPr="00DA0420">
        <w:rPr>
          <w:rFonts w:ascii="Arial" w:hAnsi="Arial" w:cs="Arial"/>
          <w:b/>
          <w:sz w:val="18"/>
          <w:szCs w:val="18"/>
        </w:rPr>
        <w:t>1.2</w:t>
      </w:r>
      <w:r w:rsidRPr="00DA0420">
        <w:rPr>
          <w:rFonts w:ascii="Arial" w:hAnsi="Arial" w:cs="Arial"/>
          <w:b/>
          <w:sz w:val="18"/>
          <w:szCs w:val="18"/>
        </w:rPr>
        <w:tab/>
        <w:t>LAND DISPUTE RESOLUTION IN ACHOLI (PURANGA AND LIRA PALWO)</w:t>
      </w:r>
    </w:p>
    <w:p w:rsid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 xml:space="preserve">Most land matters within the community of </w:t>
      </w:r>
      <w:proofErr w:type="spellStart"/>
      <w:r w:rsidRPr="00DA0420">
        <w:rPr>
          <w:rFonts w:ascii="Arial" w:hAnsi="Arial" w:cs="Arial"/>
          <w:sz w:val="18"/>
          <w:szCs w:val="18"/>
        </w:rPr>
        <w:t>Acholi</w:t>
      </w:r>
      <w:proofErr w:type="spellEnd"/>
      <w:r w:rsidRPr="00DA0420">
        <w:rPr>
          <w:rFonts w:ascii="Arial" w:hAnsi="Arial" w:cs="Arial"/>
          <w:sz w:val="18"/>
          <w:szCs w:val="18"/>
        </w:rPr>
        <w:t xml:space="preserve"> and </w:t>
      </w:r>
      <w:proofErr w:type="spellStart"/>
      <w:r w:rsidRPr="00DA0420">
        <w:rPr>
          <w:rFonts w:ascii="Arial" w:hAnsi="Arial" w:cs="Arial"/>
          <w:sz w:val="18"/>
          <w:szCs w:val="18"/>
        </w:rPr>
        <w:t>Langi</w:t>
      </w:r>
      <w:proofErr w:type="spellEnd"/>
      <w:r w:rsidRPr="00DA0420">
        <w:rPr>
          <w:rFonts w:ascii="Arial" w:hAnsi="Arial" w:cs="Arial"/>
          <w:sz w:val="18"/>
          <w:szCs w:val="18"/>
        </w:rPr>
        <w:t xml:space="preserve"> are settled by the cultural institutions, structure and individuals. Women postulated that, they go to clan leaders, sub clan leaders, Area land committee, sub county chief, local council one and two, and others to court.</w:t>
      </w:r>
    </w:p>
    <w:p w:rsid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 xml:space="preserve">Traditional elders and clan leaders are the primary dispute resolution institution within </w:t>
      </w:r>
      <w:proofErr w:type="spellStart"/>
      <w:r w:rsidRPr="00DA0420">
        <w:rPr>
          <w:rFonts w:ascii="Arial" w:hAnsi="Arial" w:cs="Arial"/>
          <w:sz w:val="18"/>
          <w:szCs w:val="18"/>
        </w:rPr>
        <w:t>Acholi</w:t>
      </w:r>
      <w:proofErr w:type="spellEnd"/>
      <w:r w:rsidRPr="00DA0420">
        <w:rPr>
          <w:rFonts w:ascii="Arial" w:hAnsi="Arial" w:cs="Arial"/>
          <w:sz w:val="18"/>
          <w:szCs w:val="18"/>
        </w:rPr>
        <w:t xml:space="preserve"> and </w:t>
      </w:r>
      <w:proofErr w:type="spellStart"/>
      <w:r w:rsidRPr="00DA0420">
        <w:rPr>
          <w:rFonts w:ascii="Arial" w:hAnsi="Arial" w:cs="Arial"/>
          <w:sz w:val="18"/>
          <w:szCs w:val="18"/>
        </w:rPr>
        <w:t>Langi</w:t>
      </w:r>
      <w:proofErr w:type="spellEnd"/>
      <w:r w:rsidRPr="00DA0420">
        <w:rPr>
          <w:rFonts w:ascii="Arial" w:hAnsi="Arial" w:cs="Arial"/>
          <w:sz w:val="18"/>
          <w:szCs w:val="18"/>
        </w:rPr>
        <w:t xml:space="preserve"> region. Clan leaders resolve disputes jointly with experienced elders from that clan or other clan depending on the knowledge and experiences on handling land conflict. Their rulings are always binding within the clan. </w:t>
      </w:r>
    </w:p>
    <w:p w:rsid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b/>
          <w:sz w:val="18"/>
          <w:szCs w:val="18"/>
        </w:rPr>
      </w:pPr>
      <w:r w:rsidRPr="00DA0420">
        <w:rPr>
          <w:rFonts w:ascii="Arial" w:hAnsi="Arial" w:cs="Arial"/>
          <w:b/>
          <w:sz w:val="18"/>
          <w:szCs w:val="18"/>
        </w:rPr>
        <w:t>2.1</w:t>
      </w:r>
      <w:r w:rsidRPr="00DA0420">
        <w:rPr>
          <w:rFonts w:ascii="Arial" w:hAnsi="Arial" w:cs="Arial"/>
          <w:b/>
          <w:sz w:val="18"/>
          <w:szCs w:val="18"/>
        </w:rPr>
        <w:tab/>
        <w:t>OBJECTIVE</w:t>
      </w:r>
    </w:p>
    <w:p w:rsid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The primary objective of the women’s land rights project is develop and test a model for improving women’s land tenure security.  The project will use the local capacity to address factors that limit women from attaining their aspirations to land and insecure tenure problems women face on land.  The process will also result into a clear understanding of the relationships between customary and statutory law.</w:t>
      </w:r>
    </w:p>
    <w:p w:rsidR="00DA0420" w:rsidRDefault="00DA0420" w:rsidP="00660126">
      <w:pPr>
        <w:spacing w:after="0" w:line="240" w:lineRule="auto"/>
        <w:rPr>
          <w:rFonts w:ascii="Arial" w:hAnsi="Arial" w:cs="Arial"/>
          <w:sz w:val="18"/>
          <w:szCs w:val="18"/>
        </w:rPr>
      </w:pPr>
    </w:p>
    <w:p w:rsidR="00DA0420" w:rsidRPr="00955B79" w:rsidRDefault="00955B79" w:rsidP="00660126">
      <w:pPr>
        <w:spacing w:after="0" w:line="240" w:lineRule="auto"/>
        <w:rPr>
          <w:rFonts w:ascii="Arial" w:hAnsi="Arial" w:cs="Arial"/>
          <w:b/>
          <w:sz w:val="18"/>
          <w:szCs w:val="18"/>
        </w:rPr>
      </w:pPr>
      <w:r>
        <w:rPr>
          <w:rFonts w:ascii="Arial" w:hAnsi="Arial" w:cs="Arial"/>
          <w:b/>
          <w:sz w:val="18"/>
          <w:szCs w:val="18"/>
        </w:rPr>
        <w:tab/>
      </w:r>
      <w:r w:rsidR="00DA0420" w:rsidRPr="00955B79">
        <w:rPr>
          <w:rFonts w:ascii="Arial" w:hAnsi="Arial" w:cs="Arial"/>
          <w:b/>
          <w:sz w:val="18"/>
          <w:szCs w:val="18"/>
        </w:rPr>
        <w:t xml:space="preserve">TARGET GROUPS </w:t>
      </w:r>
    </w:p>
    <w:p w:rsidR="00DA0420" w:rsidRDefault="00DA0420" w:rsidP="00660126">
      <w:pPr>
        <w:pStyle w:val="ListParagraph"/>
        <w:numPr>
          <w:ilvl w:val="0"/>
          <w:numId w:val="2"/>
        </w:numPr>
        <w:spacing w:after="0" w:line="240" w:lineRule="auto"/>
        <w:rPr>
          <w:rFonts w:ascii="Arial" w:hAnsi="Arial" w:cs="Arial"/>
          <w:sz w:val="18"/>
          <w:szCs w:val="18"/>
        </w:rPr>
      </w:pPr>
      <w:r w:rsidRPr="00955B79">
        <w:rPr>
          <w:rFonts w:ascii="Arial" w:hAnsi="Arial" w:cs="Arial"/>
          <w:sz w:val="18"/>
          <w:szCs w:val="18"/>
        </w:rPr>
        <w:t>Widows, Women leaders and women generally</w:t>
      </w:r>
    </w:p>
    <w:p w:rsidR="00DA0420" w:rsidRDefault="00DA0420" w:rsidP="00660126">
      <w:pPr>
        <w:pStyle w:val="ListParagraph"/>
        <w:numPr>
          <w:ilvl w:val="0"/>
          <w:numId w:val="2"/>
        </w:numPr>
        <w:spacing w:after="0" w:line="240" w:lineRule="auto"/>
        <w:rPr>
          <w:rFonts w:ascii="Arial" w:hAnsi="Arial" w:cs="Arial"/>
          <w:sz w:val="18"/>
          <w:szCs w:val="18"/>
        </w:rPr>
      </w:pPr>
      <w:r w:rsidRPr="00955B79">
        <w:rPr>
          <w:rFonts w:ascii="Arial" w:hAnsi="Arial" w:cs="Arial"/>
          <w:sz w:val="18"/>
          <w:szCs w:val="18"/>
        </w:rPr>
        <w:t>Elders</w:t>
      </w:r>
    </w:p>
    <w:p w:rsidR="00DA0420" w:rsidRDefault="00DA0420" w:rsidP="00660126">
      <w:pPr>
        <w:pStyle w:val="ListParagraph"/>
        <w:numPr>
          <w:ilvl w:val="0"/>
          <w:numId w:val="2"/>
        </w:numPr>
        <w:spacing w:after="0" w:line="240" w:lineRule="auto"/>
        <w:rPr>
          <w:rFonts w:ascii="Arial" w:hAnsi="Arial" w:cs="Arial"/>
          <w:sz w:val="18"/>
          <w:szCs w:val="18"/>
        </w:rPr>
      </w:pPr>
      <w:r w:rsidRPr="00955B79">
        <w:rPr>
          <w:rFonts w:ascii="Arial" w:hAnsi="Arial" w:cs="Arial"/>
          <w:sz w:val="18"/>
          <w:szCs w:val="18"/>
        </w:rPr>
        <w:t>Traditional institutions/structures/individual</w:t>
      </w:r>
    </w:p>
    <w:p w:rsidR="00DA0420" w:rsidRDefault="00DA0420" w:rsidP="00660126">
      <w:pPr>
        <w:pStyle w:val="ListParagraph"/>
        <w:numPr>
          <w:ilvl w:val="0"/>
          <w:numId w:val="2"/>
        </w:numPr>
        <w:spacing w:after="0" w:line="240" w:lineRule="auto"/>
        <w:rPr>
          <w:rFonts w:ascii="Arial" w:hAnsi="Arial" w:cs="Arial"/>
          <w:sz w:val="18"/>
          <w:szCs w:val="18"/>
        </w:rPr>
      </w:pPr>
      <w:r w:rsidRPr="00955B79">
        <w:rPr>
          <w:rFonts w:ascii="Arial" w:hAnsi="Arial" w:cs="Arial"/>
          <w:sz w:val="18"/>
          <w:szCs w:val="18"/>
        </w:rPr>
        <w:t>Youth</w:t>
      </w:r>
    </w:p>
    <w:p w:rsidR="00DA0420" w:rsidRPr="00955B79" w:rsidRDefault="00DA0420" w:rsidP="00660126">
      <w:pPr>
        <w:pStyle w:val="ListParagraph"/>
        <w:numPr>
          <w:ilvl w:val="0"/>
          <w:numId w:val="2"/>
        </w:numPr>
        <w:spacing w:after="0" w:line="240" w:lineRule="auto"/>
        <w:rPr>
          <w:rFonts w:ascii="Arial" w:hAnsi="Arial" w:cs="Arial"/>
          <w:sz w:val="18"/>
          <w:szCs w:val="18"/>
        </w:rPr>
      </w:pPr>
      <w:r w:rsidRPr="00955B79">
        <w:rPr>
          <w:rFonts w:ascii="Arial" w:hAnsi="Arial" w:cs="Arial"/>
          <w:sz w:val="18"/>
          <w:szCs w:val="18"/>
        </w:rPr>
        <w:t>Entire community</w:t>
      </w:r>
    </w:p>
    <w:p w:rsidR="00955B79" w:rsidRDefault="00955B79" w:rsidP="00660126">
      <w:pPr>
        <w:spacing w:after="0" w:line="240" w:lineRule="auto"/>
        <w:rPr>
          <w:rFonts w:ascii="Arial" w:hAnsi="Arial" w:cs="Arial"/>
          <w:sz w:val="18"/>
          <w:szCs w:val="18"/>
        </w:rPr>
      </w:pPr>
    </w:p>
    <w:p w:rsidR="00955B79" w:rsidRDefault="00955B79" w:rsidP="00660126">
      <w:pPr>
        <w:spacing w:after="0" w:line="240" w:lineRule="auto"/>
        <w:rPr>
          <w:rFonts w:ascii="Arial" w:hAnsi="Arial" w:cs="Arial"/>
          <w:b/>
          <w:sz w:val="18"/>
          <w:szCs w:val="18"/>
        </w:rPr>
      </w:pPr>
      <w:r>
        <w:rPr>
          <w:rFonts w:ascii="Arial" w:hAnsi="Arial" w:cs="Arial"/>
          <w:sz w:val="18"/>
          <w:szCs w:val="18"/>
        </w:rPr>
        <w:tab/>
      </w:r>
      <w:r>
        <w:rPr>
          <w:rFonts w:ascii="Arial" w:hAnsi="Arial" w:cs="Arial"/>
          <w:b/>
          <w:sz w:val="18"/>
          <w:szCs w:val="18"/>
        </w:rPr>
        <w:t xml:space="preserve">FOCAL SUBJECTS </w:t>
      </w:r>
    </w:p>
    <w:p w:rsidR="00955B79" w:rsidRPr="00955B79" w:rsidRDefault="00DA0420" w:rsidP="00660126">
      <w:pPr>
        <w:pStyle w:val="ListParagraph"/>
        <w:numPr>
          <w:ilvl w:val="0"/>
          <w:numId w:val="4"/>
        </w:numPr>
        <w:spacing w:after="0" w:line="240" w:lineRule="auto"/>
        <w:rPr>
          <w:rFonts w:ascii="Arial" w:hAnsi="Arial" w:cs="Arial"/>
          <w:b/>
          <w:sz w:val="18"/>
          <w:szCs w:val="18"/>
        </w:rPr>
      </w:pPr>
      <w:r w:rsidRPr="00955B79">
        <w:rPr>
          <w:rFonts w:ascii="Arial" w:hAnsi="Arial" w:cs="Arial"/>
          <w:b/>
          <w:sz w:val="18"/>
          <w:szCs w:val="18"/>
        </w:rPr>
        <w:t>Awareness raising</w:t>
      </w:r>
    </w:p>
    <w:p w:rsidR="00955B79" w:rsidRPr="00955B79" w:rsidRDefault="00DA0420" w:rsidP="00660126">
      <w:pPr>
        <w:pStyle w:val="ListParagraph"/>
        <w:numPr>
          <w:ilvl w:val="0"/>
          <w:numId w:val="5"/>
        </w:numPr>
        <w:spacing w:after="0" w:line="240" w:lineRule="auto"/>
        <w:rPr>
          <w:rFonts w:ascii="Arial" w:hAnsi="Arial" w:cs="Arial"/>
          <w:sz w:val="18"/>
          <w:szCs w:val="18"/>
        </w:rPr>
      </w:pPr>
      <w:r w:rsidRPr="00955B79">
        <w:rPr>
          <w:rFonts w:ascii="Arial" w:hAnsi="Arial" w:cs="Arial"/>
          <w:sz w:val="18"/>
          <w:szCs w:val="18"/>
        </w:rPr>
        <w:t>Community sensitization (women`s rights)</w:t>
      </w:r>
    </w:p>
    <w:p w:rsidR="00955B79" w:rsidRPr="00955B79" w:rsidRDefault="00DA0420" w:rsidP="00660126">
      <w:pPr>
        <w:pStyle w:val="ListParagraph"/>
        <w:numPr>
          <w:ilvl w:val="0"/>
          <w:numId w:val="5"/>
        </w:numPr>
        <w:spacing w:after="0" w:line="240" w:lineRule="auto"/>
        <w:rPr>
          <w:rFonts w:ascii="Arial" w:hAnsi="Arial" w:cs="Arial"/>
          <w:sz w:val="18"/>
          <w:szCs w:val="18"/>
        </w:rPr>
      </w:pPr>
      <w:r w:rsidRPr="00955B79">
        <w:rPr>
          <w:rFonts w:ascii="Arial" w:hAnsi="Arial" w:cs="Arial"/>
          <w:sz w:val="18"/>
          <w:szCs w:val="18"/>
        </w:rPr>
        <w:t>The use of mass media (radio talk shows)</w:t>
      </w:r>
    </w:p>
    <w:p w:rsidR="00955B79" w:rsidRPr="00955B79" w:rsidRDefault="00DA0420" w:rsidP="00660126">
      <w:pPr>
        <w:pStyle w:val="ListParagraph"/>
        <w:numPr>
          <w:ilvl w:val="0"/>
          <w:numId w:val="5"/>
        </w:numPr>
        <w:spacing w:after="0" w:line="240" w:lineRule="auto"/>
        <w:rPr>
          <w:rFonts w:ascii="Arial" w:hAnsi="Arial" w:cs="Arial"/>
          <w:sz w:val="18"/>
          <w:szCs w:val="18"/>
        </w:rPr>
      </w:pPr>
      <w:r w:rsidRPr="00955B79">
        <w:rPr>
          <w:rFonts w:ascii="Arial" w:hAnsi="Arial" w:cs="Arial"/>
          <w:sz w:val="18"/>
          <w:szCs w:val="18"/>
        </w:rPr>
        <w:t>Dialogue</w:t>
      </w:r>
    </w:p>
    <w:p w:rsidR="00955B79" w:rsidRPr="00955B79" w:rsidRDefault="00955B79" w:rsidP="00660126">
      <w:pPr>
        <w:pStyle w:val="ListParagraph"/>
        <w:numPr>
          <w:ilvl w:val="0"/>
          <w:numId w:val="5"/>
        </w:numPr>
        <w:spacing w:after="0" w:line="240" w:lineRule="auto"/>
        <w:rPr>
          <w:rFonts w:ascii="Arial" w:hAnsi="Arial" w:cs="Arial"/>
          <w:sz w:val="18"/>
          <w:szCs w:val="18"/>
        </w:rPr>
      </w:pPr>
      <w:r w:rsidRPr="00955B79">
        <w:rPr>
          <w:rFonts w:ascii="Arial" w:hAnsi="Arial" w:cs="Arial"/>
          <w:sz w:val="18"/>
          <w:szCs w:val="18"/>
        </w:rPr>
        <w:t>M</w:t>
      </w:r>
      <w:r w:rsidR="00DA0420" w:rsidRPr="00955B79">
        <w:rPr>
          <w:rFonts w:ascii="Arial" w:hAnsi="Arial" w:cs="Arial"/>
          <w:sz w:val="18"/>
          <w:szCs w:val="18"/>
        </w:rPr>
        <w:t>eetings</w:t>
      </w:r>
    </w:p>
    <w:p w:rsidR="00955B79" w:rsidRDefault="00DA0420" w:rsidP="00660126">
      <w:pPr>
        <w:pStyle w:val="ListParagraph"/>
        <w:numPr>
          <w:ilvl w:val="0"/>
          <w:numId w:val="5"/>
        </w:numPr>
        <w:spacing w:after="0" w:line="240" w:lineRule="auto"/>
        <w:rPr>
          <w:rFonts w:ascii="Arial" w:hAnsi="Arial" w:cs="Arial"/>
          <w:sz w:val="18"/>
          <w:szCs w:val="18"/>
        </w:rPr>
      </w:pPr>
      <w:r w:rsidRPr="00955B79">
        <w:rPr>
          <w:rFonts w:ascii="Arial" w:hAnsi="Arial" w:cs="Arial"/>
          <w:sz w:val="18"/>
          <w:szCs w:val="18"/>
        </w:rPr>
        <w:t>IEC/BCC materials</w:t>
      </w:r>
    </w:p>
    <w:p w:rsidR="00955B79" w:rsidRDefault="00955B79" w:rsidP="00660126">
      <w:pPr>
        <w:pStyle w:val="ListParagraph"/>
        <w:spacing w:after="0" w:line="240" w:lineRule="auto"/>
        <w:ind w:left="2160"/>
        <w:rPr>
          <w:rFonts w:ascii="Arial" w:hAnsi="Arial" w:cs="Arial"/>
          <w:sz w:val="18"/>
          <w:szCs w:val="18"/>
        </w:rPr>
      </w:pPr>
    </w:p>
    <w:p w:rsidR="00955B79" w:rsidRPr="00955B79" w:rsidRDefault="00955B79" w:rsidP="00660126">
      <w:pPr>
        <w:pStyle w:val="ListParagraph"/>
        <w:numPr>
          <w:ilvl w:val="0"/>
          <w:numId w:val="4"/>
        </w:numPr>
        <w:spacing w:after="0" w:line="240" w:lineRule="auto"/>
        <w:rPr>
          <w:rFonts w:ascii="Arial" w:hAnsi="Arial" w:cs="Arial"/>
          <w:b/>
          <w:sz w:val="18"/>
          <w:szCs w:val="18"/>
        </w:rPr>
      </w:pPr>
      <w:r w:rsidRPr="00955B79">
        <w:rPr>
          <w:rFonts w:ascii="Arial" w:hAnsi="Arial" w:cs="Arial"/>
          <w:b/>
          <w:sz w:val="18"/>
          <w:szCs w:val="18"/>
        </w:rPr>
        <w:t>Legal literacy</w:t>
      </w:r>
    </w:p>
    <w:p w:rsidR="00955B79" w:rsidRDefault="00DA0420" w:rsidP="00660126">
      <w:pPr>
        <w:pStyle w:val="ListParagraph"/>
        <w:numPr>
          <w:ilvl w:val="0"/>
          <w:numId w:val="6"/>
        </w:numPr>
        <w:spacing w:after="0" w:line="240" w:lineRule="auto"/>
        <w:rPr>
          <w:rFonts w:ascii="Arial" w:hAnsi="Arial" w:cs="Arial"/>
          <w:sz w:val="18"/>
          <w:szCs w:val="18"/>
        </w:rPr>
      </w:pPr>
      <w:r w:rsidRPr="00955B79">
        <w:rPr>
          <w:rFonts w:ascii="Arial" w:hAnsi="Arial" w:cs="Arial"/>
          <w:sz w:val="18"/>
          <w:szCs w:val="18"/>
        </w:rPr>
        <w:t xml:space="preserve">Constitution / National Land Policy </w:t>
      </w:r>
    </w:p>
    <w:p w:rsidR="00DA0420" w:rsidRPr="00955B79" w:rsidRDefault="00DA0420" w:rsidP="00660126">
      <w:pPr>
        <w:pStyle w:val="ListParagraph"/>
        <w:numPr>
          <w:ilvl w:val="0"/>
          <w:numId w:val="6"/>
        </w:numPr>
        <w:spacing w:after="0" w:line="240" w:lineRule="auto"/>
        <w:rPr>
          <w:rFonts w:ascii="Arial" w:hAnsi="Arial" w:cs="Arial"/>
          <w:sz w:val="18"/>
          <w:szCs w:val="18"/>
        </w:rPr>
      </w:pPr>
      <w:r w:rsidRPr="00955B79">
        <w:rPr>
          <w:rFonts w:ascii="Arial" w:hAnsi="Arial" w:cs="Arial"/>
          <w:sz w:val="18"/>
          <w:szCs w:val="18"/>
        </w:rPr>
        <w:t xml:space="preserve">Rights and responsibilities regarding land with much attention to women`s land rights </w:t>
      </w:r>
    </w:p>
    <w:p w:rsidR="00DA0420" w:rsidRPr="00DA0420" w:rsidRDefault="00DA0420" w:rsidP="00660126">
      <w:pPr>
        <w:spacing w:after="0" w:line="240" w:lineRule="auto"/>
        <w:rPr>
          <w:rFonts w:ascii="Arial" w:hAnsi="Arial" w:cs="Arial"/>
          <w:sz w:val="18"/>
          <w:szCs w:val="18"/>
        </w:rPr>
      </w:pPr>
    </w:p>
    <w:p w:rsidR="00DA0420" w:rsidRPr="00955B79" w:rsidRDefault="00DA0420" w:rsidP="00660126">
      <w:pPr>
        <w:pStyle w:val="ListParagraph"/>
        <w:numPr>
          <w:ilvl w:val="0"/>
          <w:numId w:val="4"/>
        </w:numPr>
        <w:spacing w:after="0" w:line="240" w:lineRule="auto"/>
        <w:rPr>
          <w:rFonts w:ascii="Arial" w:hAnsi="Arial" w:cs="Arial"/>
          <w:b/>
          <w:sz w:val="18"/>
          <w:szCs w:val="18"/>
        </w:rPr>
      </w:pPr>
      <w:r w:rsidRPr="00955B79">
        <w:rPr>
          <w:rFonts w:ascii="Arial" w:hAnsi="Arial" w:cs="Arial"/>
          <w:b/>
          <w:sz w:val="18"/>
          <w:szCs w:val="18"/>
        </w:rPr>
        <w:t>Skill building</w:t>
      </w:r>
    </w:p>
    <w:p w:rsidR="00DA0420" w:rsidRPr="00955B79" w:rsidRDefault="00DA0420" w:rsidP="00660126">
      <w:pPr>
        <w:pStyle w:val="ListParagraph"/>
        <w:numPr>
          <w:ilvl w:val="0"/>
          <w:numId w:val="7"/>
        </w:numPr>
        <w:spacing w:after="0" w:line="240" w:lineRule="auto"/>
        <w:rPr>
          <w:rFonts w:ascii="Arial" w:hAnsi="Arial" w:cs="Arial"/>
          <w:sz w:val="18"/>
          <w:szCs w:val="18"/>
        </w:rPr>
      </w:pPr>
      <w:r w:rsidRPr="00955B79">
        <w:rPr>
          <w:rFonts w:ascii="Arial" w:hAnsi="Arial" w:cs="Arial"/>
          <w:sz w:val="18"/>
          <w:szCs w:val="18"/>
        </w:rPr>
        <w:t>Alternative dispute resolution: negotiation and mediation skills</w:t>
      </w:r>
    </w:p>
    <w:p w:rsidR="00DA0420" w:rsidRPr="00955B79" w:rsidRDefault="00DA0420" w:rsidP="00660126">
      <w:pPr>
        <w:pStyle w:val="ListParagraph"/>
        <w:numPr>
          <w:ilvl w:val="0"/>
          <w:numId w:val="7"/>
        </w:numPr>
        <w:spacing w:after="0" w:line="240" w:lineRule="auto"/>
        <w:rPr>
          <w:rFonts w:ascii="Arial" w:hAnsi="Arial" w:cs="Arial"/>
          <w:sz w:val="18"/>
          <w:szCs w:val="18"/>
        </w:rPr>
      </w:pPr>
      <w:r w:rsidRPr="00955B79">
        <w:rPr>
          <w:rFonts w:ascii="Arial" w:hAnsi="Arial" w:cs="Arial"/>
          <w:sz w:val="18"/>
          <w:szCs w:val="18"/>
        </w:rPr>
        <w:t>Advocacy and public speaking</w:t>
      </w:r>
    </w:p>
    <w:p w:rsidR="00DA0420" w:rsidRP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On all the themes, emphasis will be placed on women`s existing knowledge and experience about their land tenure situation, as well as topic areas with which they easily identify before venturing into the formal training with the CBF. This approach will act both to help the women easily identify home-grown solutions to their challenges as well as facilitate deeper knowledge retention and sustained interest during their meeting sessions.</w:t>
      </w:r>
    </w:p>
    <w:p w:rsidR="00955B79" w:rsidRDefault="00955B79" w:rsidP="00660126">
      <w:pPr>
        <w:spacing w:after="0" w:line="240" w:lineRule="auto"/>
        <w:rPr>
          <w:rFonts w:ascii="Arial" w:hAnsi="Arial" w:cs="Arial"/>
          <w:sz w:val="18"/>
          <w:szCs w:val="18"/>
        </w:rPr>
      </w:pPr>
    </w:p>
    <w:p w:rsidR="00955B79" w:rsidRDefault="00955B79" w:rsidP="00660126">
      <w:pPr>
        <w:spacing w:after="0" w:line="240" w:lineRule="auto"/>
        <w:rPr>
          <w:rFonts w:ascii="Arial" w:hAnsi="Arial" w:cs="Arial"/>
          <w:sz w:val="18"/>
          <w:szCs w:val="18"/>
        </w:rPr>
      </w:pPr>
      <w:r>
        <w:rPr>
          <w:rFonts w:ascii="Arial" w:hAnsi="Arial" w:cs="Arial"/>
          <w:sz w:val="18"/>
          <w:szCs w:val="18"/>
        </w:rPr>
        <w:tab/>
      </w:r>
    </w:p>
    <w:p w:rsidR="00DA0420" w:rsidRPr="00955B79" w:rsidRDefault="00955B79" w:rsidP="00660126">
      <w:pPr>
        <w:spacing w:after="0" w:line="240" w:lineRule="auto"/>
        <w:rPr>
          <w:rFonts w:ascii="Arial" w:hAnsi="Arial" w:cs="Arial"/>
          <w:b/>
          <w:sz w:val="18"/>
          <w:szCs w:val="18"/>
        </w:rPr>
      </w:pPr>
      <w:r>
        <w:rPr>
          <w:rFonts w:ascii="Arial" w:hAnsi="Arial" w:cs="Arial"/>
          <w:sz w:val="18"/>
          <w:szCs w:val="18"/>
        </w:rPr>
        <w:lastRenderedPageBreak/>
        <w:tab/>
      </w:r>
      <w:r w:rsidR="00DA0420" w:rsidRPr="00955B79">
        <w:rPr>
          <w:rFonts w:ascii="Arial" w:hAnsi="Arial" w:cs="Arial"/>
          <w:b/>
          <w:sz w:val="18"/>
          <w:szCs w:val="18"/>
        </w:rPr>
        <w:t>METHODOLOGY</w:t>
      </w:r>
    </w:p>
    <w:p w:rsidR="00DA0420" w:rsidRDefault="00955B79" w:rsidP="00660126">
      <w:pPr>
        <w:spacing w:after="0" w:line="240" w:lineRule="auto"/>
        <w:rPr>
          <w:rFonts w:ascii="Arial" w:hAnsi="Arial" w:cs="Arial"/>
          <w:sz w:val="18"/>
          <w:szCs w:val="18"/>
        </w:rPr>
      </w:pPr>
      <w:r>
        <w:rPr>
          <w:rFonts w:ascii="Arial" w:hAnsi="Arial" w:cs="Arial"/>
          <w:sz w:val="18"/>
          <w:szCs w:val="18"/>
        </w:rPr>
        <w:tab/>
      </w:r>
      <w:r w:rsidR="00C64E77">
        <w:rPr>
          <w:rFonts w:ascii="Arial" w:hAnsi="Arial" w:cs="Arial"/>
          <w:sz w:val="18"/>
          <w:szCs w:val="18"/>
        </w:rPr>
        <w:t>The p</w:t>
      </w:r>
      <w:r w:rsidR="00DA0420" w:rsidRPr="00DA0420">
        <w:rPr>
          <w:rFonts w:ascii="Arial" w:hAnsi="Arial" w:cs="Arial"/>
          <w:sz w:val="18"/>
          <w:szCs w:val="18"/>
        </w:rPr>
        <w:t xml:space="preserve">roject will encourage participants to share their experiences through a number of channels, including </w:t>
      </w:r>
      <w:r>
        <w:rPr>
          <w:rFonts w:ascii="Arial" w:hAnsi="Arial" w:cs="Arial"/>
          <w:sz w:val="18"/>
          <w:szCs w:val="18"/>
        </w:rPr>
        <w:tab/>
      </w:r>
      <w:r w:rsidR="00DA0420" w:rsidRPr="00DA0420">
        <w:rPr>
          <w:rFonts w:ascii="Arial" w:hAnsi="Arial" w:cs="Arial"/>
          <w:sz w:val="18"/>
          <w:szCs w:val="18"/>
        </w:rPr>
        <w:t xml:space="preserve">narratives; local proverbs and sayings around the training themes, where possible; role plays and </w:t>
      </w:r>
      <w:r>
        <w:rPr>
          <w:rFonts w:ascii="Arial" w:hAnsi="Arial" w:cs="Arial"/>
          <w:sz w:val="18"/>
          <w:szCs w:val="18"/>
        </w:rPr>
        <w:tab/>
      </w:r>
      <w:r w:rsidR="00DA0420" w:rsidRPr="00DA0420">
        <w:rPr>
          <w:rFonts w:ascii="Arial" w:hAnsi="Arial" w:cs="Arial"/>
          <w:sz w:val="18"/>
          <w:szCs w:val="18"/>
        </w:rPr>
        <w:t xml:space="preserve">presentation of case examples with application of customary and formal laws to resolve them; and questions </w:t>
      </w:r>
      <w:r>
        <w:rPr>
          <w:rFonts w:ascii="Arial" w:hAnsi="Arial" w:cs="Arial"/>
          <w:sz w:val="18"/>
          <w:szCs w:val="18"/>
        </w:rPr>
        <w:tab/>
      </w:r>
      <w:r w:rsidR="00DA0420" w:rsidRPr="00DA0420">
        <w:rPr>
          <w:rFonts w:ascii="Arial" w:hAnsi="Arial" w:cs="Arial"/>
          <w:sz w:val="18"/>
          <w:szCs w:val="18"/>
        </w:rPr>
        <w:t>and answers.</w:t>
      </w:r>
    </w:p>
    <w:p w:rsidR="00C64E77" w:rsidRPr="00DA0420" w:rsidRDefault="00C64E77" w:rsidP="00660126">
      <w:pPr>
        <w:spacing w:after="0" w:line="240" w:lineRule="auto"/>
        <w:rPr>
          <w:rFonts w:ascii="Arial" w:hAnsi="Arial" w:cs="Arial"/>
          <w:sz w:val="18"/>
          <w:szCs w:val="18"/>
        </w:rPr>
      </w:pPr>
    </w:p>
    <w:p w:rsidR="00DA0420" w:rsidRPr="00C64E77" w:rsidRDefault="00DA0420" w:rsidP="00660126">
      <w:pPr>
        <w:pStyle w:val="ListParagraph"/>
        <w:numPr>
          <w:ilvl w:val="0"/>
          <w:numId w:val="4"/>
        </w:numPr>
        <w:spacing w:after="0" w:line="240" w:lineRule="auto"/>
        <w:rPr>
          <w:rFonts w:ascii="Arial" w:hAnsi="Arial" w:cs="Arial"/>
          <w:b/>
          <w:sz w:val="18"/>
          <w:szCs w:val="18"/>
        </w:rPr>
      </w:pPr>
      <w:r w:rsidRPr="00C64E77">
        <w:rPr>
          <w:rFonts w:ascii="Arial" w:hAnsi="Arial" w:cs="Arial"/>
          <w:b/>
          <w:sz w:val="18"/>
          <w:szCs w:val="18"/>
        </w:rPr>
        <w:t>Trainings / worksho</w:t>
      </w:r>
      <w:r w:rsidR="00C64E77">
        <w:rPr>
          <w:rFonts w:ascii="Arial" w:hAnsi="Arial" w:cs="Arial"/>
          <w:b/>
          <w:sz w:val="18"/>
          <w:szCs w:val="18"/>
        </w:rPr>
        <w:t>ps for leaders (women, elders, c</w:t>
      </w:r>
      <w:r w:rsidRPr="00C64E77">
        <w:rPr>
          <w:rFonts w:ascii="Arial" w:hAnsi="Arial" w:cs="Arial"/>
          <w:b/>
          <w:sz w:val="18"/>
          <w:szCs w:val="18"/>
        </w:rPr>
        <w:t>lan leaders, religious leaders, local councilors at the parish level, etc.)</w:t>
      </w:r>
    </w:p>
    <w:p w:rsidR="00DA0420" w:rsidRDefault="00955B79" w:rsidP="00660126">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sidR="00DA0420" w:rsidRPr="00DA0420">
        <w:rPr>
          <w:rFonts w:ascii="Arial" w:hAnsi="Arial" w:cs="Arial"/>
          <w:sz w:val="18"/>
          <w:szCs w:val="18"/>
        </w:rPr>
        <w:t xml:space="preserve">Those individuals who have a role in governing, resolving land disputes, and/or acting as </w:t>
      </w:r>
      <w:r>
        <w:rPr>
          <w:rFonts w:ascii="Arial" w:hAnsi="Arial" w:cs="Arial"/>
          <w:sz w:val="18"/>
          <w:szCs w:val="18"/>
        </w:rPr>
        <w:tab/>
      </w:r>
      <w:r>
        <w:rPr>
          <w:rFonts w:ascii="Arial" w:hAnsi="Arial" w:cs="Arial"/>
          <w:sz w:val="18"/>
          <w:szCs w:val="18"/>
        </w:rPr>
        <w:tab/>
      </w:r>
      <w:r>
        <w:rPr>
          <w:rFonts w:ascii="Arial" w:hAnsi="Arial" w:cs="Arial"/>
          <w:sz w:val="18"/>
          <w:szCs w:val="18"/>
        </w:rPr>
        <w:tab/>
      </w:r>
      <w:r w:rsidR="00C64E77">
        <w:rPr>
          <w:rFonts w:ascii="Arial" w:hAnsi="Arial" w:cs="Arial"/>
          <w:sz w:val="18"/>
          <w:szCs w:val="18"/>
        </w:rPr>
        <w:tab/>
      </w:r>
      <w:r w:rsidR="00DA0420" w:rsidRPr="00DA0420">
        <w:rPr>
          <w:rFonts w:ascii="Arial" w:hAnsi="Arial" w:cs="Arial"/>
          <w:sz w:val="18"/>
          <w:szCs w:val="18"/>
        </w:rPr>
        <w:t xml:space="preserve">community opinion leaders require more in-depth learning than the average citizen. As such, the </w:t>
      </w:r>
      <w:r w:rsidR="00C64E77">
        <w:rPr>
          <w:rFonts w:ascii="Arial" w:hAnsi="Arial" w:cs="Arial"/>
          <w:sz w:val="18"/>
          <w:szCs w:val="18"/>
        </w:rPr>
        <w:tab/>
      </w:r>
      <w:r w:rsidR="00C64E77">
        <w:rPr>
          <w:rFonts w:ascii="Arial" w:hAnsi="Arial" w:cs="Arial"/>
          <w:sz w:val="18"/>
          <w:szCs w:val="18"/>
        </w:rPr>
        <w:tab/>
      </w:r>
      <w:r w:rsidR="00C64E77">
        <w:rPr>
          <w:rFonts w:ascii="Arial" w:hAnsi="Arial" w:cs="Arial"/>
          <w:sz w:val="18"/>
          <w:szCs w:val="18"/>
        </w:rPr>
        <w:tab/>
      </w:r>
      <w:r w:rsidR="00DA0420" w:rsidRPr="00DA0420">
        <w:rPr>
          <w:rFonts w:ascii="Arial" w:hAnsi="Arial" w:cs="Arial"/>
          <w:sz w:val="18"/>
          <w:szCs w:val="18"/>
        </w:rPr>
        <w:t xml:space="preserve">project will conduct trainings and workshops for each group, based on their self-identified needs </w:t>
      </w:r>
      <w:r w:rsidR="00C64E77">
        <w:rPr>
          <w:rFonts w:ascii="Arial" w:hAnsi="Arial" w:cs="Arial"/>
          <w:sz w:val="18"/>
          <w:szCs w:val="18"/>
        </w:rPr>
        <w:tab/>
      </w:r>
      <w:r w:rsidR="00C64E77">
        <w:rPr>
          <w:rFonts w:ascii="Arial" w:hAnsi="Arial" w:cs="Arial"/>
          <w:sz w:val="18"/>
          <w:szCs w:val="18"/>
        </w:rPr>
        <w:tab/>
      </w:r>
      <w:r w:rsidR="00C64E77">
        <w:rPr>
          <w:rFonts w:ascii="Arial" w:hAnsi="Arial" w:cs="Arial"/>
          <w:sz w:val="18"/>
          <w:szCs w:val="18"/>
        </w:rPr>
        <w:tab/>
        <w:t xml:space="preserve">and project objectives. </w:t>
      </w:r>
      <w:r w:rsidR="00DA0420" w:rsidRPr="00DA0420">
        <w:rPr>
          <w:rFonts w:ascii="Arial" w:hAnsi="Arial" w:cs="Arial"/>
          <w:sz w:val="18"/>
          <w:szCs w:val="18"/>
        </w:rPr>
        <w:t xml:space="preserve">As part of these trainings, representative participants will have an </w:t>
      </w:r>
      <w:r w:rsidR="00C64E77">
        <w:rPr>
          <w:rFonts w:ascii="Arial" w:hAnsi="Arial" w:cs="Arial"/>
          <w:sz w:val="18"/>
          <w:szCs w:val="18"/>
        </w:rPr>
        <w:tab/>
      </w:r>
      <w:r w:rsidR="00C64E77">
        <w:rPr>
          <w:rFonts w:ascii="Arial" w:hAnsi="Arial" w:cs="Arial"/>
          <w:sz w:val="18"/>
          <w:szCs w:val="18"/>
        </w:rPr>
        <w:tab/>
      </w:r>
      <w:r w:rsidR="00C64E77">
        <w:rPr>
          <w:rFonts w:ascii="Arial" w:hAnsi="Arial" w:cs="Arial"/>
          <w:sz w:val="18"/>
          <w:szCs w:val="18"/>
        </w:rPr>
        <w:tab/>
      </w:r>
      <w:r w:rsidR="00C64E77">
        <w:rPr>
          <w:rFonts w:ascii="Arial" w:hAnsi="Arial" w:cs="Arial"/>
          <w:sz w:val="18"/>
          <w:szCs w:val="18"/>
        </w:rPr>
        <w:tab/>
      </w:r>
      <w:r w:rsidR="00DA0420" w:rsidRPr="00DA0420">
        <w:rPr>
          <w:rFonts w:ascii="Arial" w:hAnsi="Arial" w:cs="Arial"/>
          <w:sz w:val="18"/>
          <w:szCs w:val="18"/>
        </w:rPr>
        <w:t xml:space="preserve">opportunity to observe a land-related case at the High Court in </w:t>
      </w:r>
      <w:proofErr w:type="spellStart"/>
      <w:r w:rsidR="00DA0420" w:rsidRPr="00DA0420">
        <w:rPr>
          <w:rFonts w:ascii="Arial" w:hAnsi="Arial" w:cs="Arial"/>
          <w:sz w:val="18"/>
          <w:szCs w:val="18"/>
        </w:rPr>
        <w:t>Gulu</w:t>
      </w:r>
      <w:proofErr w:type="spellEnd"/>
      <w:r w:rsidR="00C64E77">
        <w:rPr>
          <w:rFonts w:ascii="Arial" w:hAnsi="Arial" w:cs="Arial"/>
          <w:sz w:val="18"/>
          <w:szCs w:val="18"/>
        </w:rPr>
        <w:t>.</w:t>
      </w:r>
    </w:p>
    <w:p w:rsidR="00C64E77" w:rsidRDefault="00C64E77" w:rsidP="00660126">
      <w:pPr>
        <w:spacing w:after="0" w:line="240" w:lineRule="auto"/>
        <w:rPr>
          <w:rFonts w:ascii="Arial" w:hAnsi="Arial" w:cs="Arial"/>
          <w:sz w:val="18"/>
          <w:szCs w:val="18"/>
        </w:rPr>
      </w:pPr>
    </w:p>
    <w:p w:rsidR="00DA0420" w:rsidRPr="00C64E77" w:rsidRDefault="00DA0420" w:rsidP="00660126">
      <w:pPr>
        <w:pStyle w:val="ListParagraph"/>
        <w:numPr>
          <w:ilvl w:val="0"/>
          <w:numId w:val="4"/>
        </w:numPr>
        <w:spacing w:after="0" w:line="240" w:lineRule="auto"/>
        <w:rPr>
          <w:rFonts w:ascii="Arial" w:hAnsi="Arial" w:cs="Arial"/>
          <w:b/>
          <w:sz w:val="18"/>
          <w:szCs w:val="18"/>
        </w:rPr>
      </w:pPr>
      <w:r w:rsidRPr="00C64E77">
        <w:rPr>
          <w:rFonts w:ascii="Arial" w:hAnsi="Arial" w:cs="Arial"/>
          <w:b/>
          <w:sz w:val="18"/>
          <w:szCs w:val="18"/>
        </w:rPr>
        <w:t>Legal awareness-raising through public information and education activities</w:t>
      </w:r>
    </w:p>
    <w:p w:rsidR="00C64E77" w:rsidRDefault="00C64E77" w:rsidP="00660126">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sidR="00DA0420" w:rsidRPr="00DA0420">
        <w:rPr>
          <w:rFonts w:ascii="Arial" w:hAnsi="Arial" w:cs="Arial"/>
          <w:sz w:val="18"/>
          <w:szCs w:val="18"/>
        </w:rPr>
        <w:t xml:space="preserve">For the general population and children, the Project will engage in awareness-raising activities on </w:t>
      </w:r>
      <w:r>
        <w:rPr>
          <w:rFonts w:ascii="Arial" w:hAnsi="Arial" w:cs="Arial"/>
          <w:sz w:val="18"/>
          <w:szCs w:val="18"/>
        </w:rPr>
        <w:tab/>
      </w:r>
      <w:r>
        <w:rPr>
          <w:rFonts w:ascii="Arial" w:hAnsi="Arial" w:cs="Arial"/>
          <w:sz w:val="18"/>
          <w:szCs w:val="18"/>
        </w:rPr>
        <w:tab/>
      </w:r>
      <w:r>
        <w:rPr>
          <w:rFonts w:ascii="Arial" w:hAnsi="Arial" w:cs="Arial"/>
          <w:sz w:val="18"/>
          <w:szCs w:val="18"/>
        </w:rPr>
        <w:tab/>
      </w:r>
      <w:r w:rsidR="00DA0420" w:rsidRPr="00DA0420">
        <w:rPr>
          <w:rFonts w:ascii="Arial" w:hAnsi="Arial" w:cs="Arial"/>
          <w:sz w:val="18"/>
          <w:szCs w:val="18"/>
        </w:rPr>
        <w:t xml:space="preserve">women`s land rights. The activities will emphasizes on those areas where women`s land rights has </w:t>
      </w:r>
      <w:r>
        <w:rPr>
          <w:rFonts w:ascii="Arial" w:hAnsi="Arial" w:cs="Arial"/>
          <w:sz w:val="18"/>
          <w:szCs w:val="18"/>
        </w:rPr>
        <w:tab/>
      </w:r>
      <w:r>
        <w:rPr>
          <w:rFonts w:ascii="Arial" w:hAnsi="Arial" w:cs="Arial"/>
          <w:sz w:val="18"/>
          <w:szCs w:val="18"/>
        </w:rPr>
        <w:tab/>
      </w:r>
      <w:r>
        <w:rPr>
          <w:rFonts w:ascii="Arial" w:hAnsi="Arial" w:cs="Arial"/>
          <w:sz w:val="18"/>
          <w:szCs w:val="18"/>
        </w:rPr>
        <w:tab/>
      </w:r>
      <w:r w:rsidR="00DA0420" w:rsidRPr="00DA0420">
        <w:rPr>
          <w:rFonts w:ascii="Arial" w:hAnsi="Arial" w:cs="Arial"/>
          <w:sz w:val="18"/>
          <w:szCs w:val="18"/>
        </w:rPr>
        <w:t xml:space="preserve">been violated by customs or statutory. E.g. participation in land decision making, buying, renting, </w:t>
      </w:r>
      <w:r>
        <w:rPr>
          <w:rFonts w:ascii="Arial" w:hAnsi="Arial" w:cs="Arial"/>
          <w:sz w:val="18"/>
          <w:szCs w:val="18"/>
        </w:rPr>
        <w:tab/>
      </w:r>
      <w:r>
        <w:rPr>
          <w:rFonts w:ascii="Arial" w:hAnsi="Arial" w:cs="Arial"/>
          <w:sz w:val="18"/>
          <w:szCs w:val="18"/>
        </w:rPr>
        <w:tab/>
      </w:r>
      <w:r>
        <w:rPr>
          <w:rFonts w:ascii="Arial" w:hAnsi="Arial" w:cs="Arial"/>
          <w:sz w:val="18"/>
          <w:szCs w:val="18"/>
        </w:rPr>
        <w:tab/>
      </w:r>
      <w:r w:rsidR="00DA0420" w:rsidRPr="00DA0420">
        <w:rPr>
          <w:rFonts w:ascii="Arial" w:hAnsi="Arial" w:cs="Arial"/>
          <w:sz w:val="18"/>
          <w:szCs w:val="18"/>
        </w:rPr>
        <w:t xml:space="preserve">borrowing land and use of land as collateral to secure loan in the bank and other laws on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A0420" w:rsidRPr="00DA0420">
        <w:rPr>
          <w:rFonts w:ascii="Arial" w:hAnsi="Arial" w:cs="Arial"/>
          <w:sz w:val="18"/>
          <w:szCs w:val="18"/>
        </w:rPr>
        <w:t>succession and inheritance as in the national constitution, altern</w:t>
      </w:r>
      <w:r>
        <w:rPr>
          <w:rFonts w:ascii="Arial" w:hAnsi="Arial" w:cs="Arial"/>
          <w:sz w:val="18"/>
          <w:szCs w:val="18"/>
        </w:rPr>
        <w:t>ative land conflict resolution.</w:t>
      </w:r>
    </w:p>
    <w:p w:rsidR="00C64E77" w:rsidRDefault="00C64E77" w:rsidP="00660126">
      <w:pPr>
        <w:spacing w:after="0" w:line="240" w:lineRule="auto"/>
        <w:rPr>
          <w:rFonts w:ascii="Arial" w:hAnsi="Arial" w:cs="Arial"/>
          <w:sz w:val="18"/>
          <w:szCs w:val="18"/>
        </w:rPr>
      </w:pPr>
    </w:p>
    <w:p w:rsidR="00C64E77" w:rsidRPr="00C64E77" w:rsidRDefault="00DA0420" w:rsidP="00660126">
      <w:pPr>
        <w:pStyle w:val="ListParagraph"/>
        <w:numPr>
          <w:ilvl w:val="0"/>
          <w:numId w:val="11"/>
        </w:numPr>
        <w:spacing w:after="0" w:line="240" w:lineRule="auto"/>
        <w:ind w:hanging="720"/>
        <w:rPr>
          <w:rFonts w:ascii="Arial" w:hAnsi="Arial" w:cs="Arial"/>
          <w:b/>
          <w:sz w:val="18"/>
          <w:szCs w:val="18"/>
        </w:rPr>
      </w:pPr>
      <w:r w:rsidRPr="00C64E77">
        <w:rPr>
          <w:rFonts w:ascii="Arial" w:hAnsi="Arial" w:cs="Arial"/>
          <w:b/>
          <w:sz w:val="18"/>
          <w:szCs w:val="18"/>
        </w:rPr>
        <w:t>Activities</w:t>
      </w:r>
    </w:p>
    <w:p w:rsidR="00C64E77" w:rsidRPr="00C64E77" w:rsidRDefault="00C64E77" w:rsidP="00660126">
      <w:pPr>
        <w:pStyle w:val="ListParagraph"/>
        <w:spacing w:after="0" w:line="240" w:lineRule="auto"/>
        <w:rPr>
          <w:rFonts w:ascii="Arial" w:hAnsi="Arial" w:cs="Arial"/>
          <w:sz w:val="18"/>
          <w:szCs w:val="18"/>
        </w:rPr>
      </w:pPr>
    </w:p>
    <w:p w:rsidR="00C64E77" w:rsidRPr="00C64E77" w:rsidRDefault="00C64E77" w:rsidP="00660126">
      <w:pPr>
        <w:pStyle w:val="ListParagraph"/>
        <w:spacing w:after="0" w:line="240" w:lineRule="auto"/>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4D62BE86" wp14:editId="6033FB1C">
                <wp:simplePos x="0" y="0"/>
                <wp:positionH relativeFrom="column">
                  <wp:posOffset>8626</wp:posOffset>
                </wp:positionH>
                <wp:positionV relativeFrom="paragraph">
                  <wp:posOffset>23902</wp:posOffset>
                </wp:positionV>
                <wp:extent cx="5085667" cy="241540"/>
                <wp:effectExtent l="0" t="0" r="20320" b="25400"/>
                <wp:wrapNone/>
                <wp:docPr id="7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667" cy="241540"/>
                        </a:xfrm>
                        <a:prstGeom prst="rect">
                          <a:avLst/>
                        </a:prstGeom>
                        <a:solidFill>
                          <a:srgbClr val="CC99FF"/>
                        </a:solidFill>
                        <a:ln w="9525">
                          <a:solidFill>
                            <a:srgbClr val="000000"/>
                          </a:solidFill>
                          <a:miter lim="800000"/>
                          <a:headEnd/>
                          <a:tailEnd/>
                        </a:ln>
                      </wps:spPr>
                      <wps:txbx>
                        <w:txbxContent>
                          <w:p w:rsidR="00C64E77" w:rsidRPr="00C64E77" w:rsidRDefault="00C64E77" w:rsidP="00C64E77">
                            <w:pPr>
                              <w:rPr>
                                <w:rFonts w:ascii="Arial" w:hAnsi="Arial" w:cs="Arial"/>
                                <w:b/>
                                <w:sz w:val="18"/>
                                <w:szCs w:val="18"/>
                              </w:rPr>
                            </w:pPr>
                            <w:r>
                              <w:rPr>
                                <w:rFonts w:ascii="Arial" w:hAnsi="Arial" w:cs="Arial"/>
                                <w:b/>
                                <w:sz w:val="18"/>
                                <w:szCs w:val="18"/>
                              </w:rPr>
                              <w:t>Activity ONE:  S</w:t>
                            </w:r>
                            <w:r w:rsidRPr="00C64E77">
                              <w:rPr>
                                <w:rFonts w:ascii="Arial" w:hAnsi="Arial" w:cs="Arial"/>
                                <w:b/>
                                <w:sz w:val="18"/>
                                <w:szCs w:val="18"/>
                              </w:rPr>
                              <w:t>haring the baseline and needs assessment findings with the pilot</w:t>
                            </w:r>
                          </w:p>
                          <w:p w:rsidR="00C64E77" w:rsidRDefault="00C64E77" w:rsidP="00C64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7pt;margin-top:1.9pt;width:400.4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" fillcolor="#c9f">
                <v:textbox>
                  <w:txbxContent>
                    <w:p w:rsidR="00C64E77" w:rsidRPr="00C64E77" w:rsidRDefault="00C64E77" w:rsidP="00C64E77">
                      <w:pPr>
                        <w:rPr>
                          <w:rFonts w:ascii="Arial" w:hAnsi="Arial" w:cs="Arial"/>
                          <w:b/>
                          <w:sz w:val="18"/>
                          <w:szCs w:val="18"/>
                        </w:rPr>
                      </w:pPr>
                      <w:r>
                        <w:rPr>
                          <w:rFonts w:ascii="Arial" w:hAnsi="Arial" w:cs="Arial"/>
                          <w:b/>
                          <w:sz w:val="18"/>
                          <w:szCs w:val="18"/>
                        </w:rPr>
                        <w:t>Activity ONE:  S</w:t>
                      </w:r>
                      <w:r w:rsidRPr="00C64E77">
                        <w:rPr>
                          <w:rFonts w:ascii="Arial" w:hAnsi="Arial" w:cs="Arial"/>
                          <w:b/>
                          <w:sz w:val="18"/>
                          <w:szCs w:val="18"/>
                        </w:rPr>
                        <w:t>haring the baseline and needs assessment findings with the pilot</w:t>
                      </w:r>
                    </w:p>
                    <w:p w:rsidR="00C64E77" w:rsidRDefault="00C64E77" w:rsidP="00C64E77"/>
                  </w:txbxContent>
                </v:textbox>
              </v:shape>
            </w:pict>
          </mc:Fallback>
        </mc:AlternateContent>
      </w:r>
    </w:p>
    <w:p w:rsidR="00C64E77" w:rsidRPr="00C64E77" w:rsidRDefault="00C64E77" w:rsidP="00660126">
      <w:pPr>
        <w:pStyle w:val="ListParagraph"/>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 xml:space="preserve"> </w:t>
      </w:r>
    </w:p>
    <w:p w:rsidR="00DA0420" w:rsidRDefault="00DA0420" w:rsidP="00660126">
      <w:pPr>
        <w:spacing w:after="0" w:line="240" w:lineRule="auto"/>
        <w:rPr>
          <w:rFonts w:ascii="Arial" w:hAnsi="Arial" w:cs="Arial"/>
          <w:sz w:val="18"/>
          <w:szCs w:val="18"/>
        </w:rPr>
      </w:pPr>
      <w:r w:rsidRPr="00DA0420">
        <w:rPr>
          <w:rFonts w:ascii="Arial" w:hAnsi="Arial" w:cs="Arial"/>
          <w:sz w:val="18"/>
          <w:szCs w:val="18"/>
        </w:rPr>
        <w:t>This activity aimed at establishing enabling environment for the pilot women to participate actively without questioning what the project wants to address. The discussion will be limited to only those areas where women land rights has been so challenging.</w:t>
      </w:r>
    </w:p>
    <w:p w:rsidR="00C64E77" w:rsidRPr="00DA0420" w:rsidRDefault="00C64E77" w:rsidP="00660126">
      <w:pPr>
        <w:spacing w:after="0" w:line="240" w:lineRule="auto"/>
        <w:rPr>
          <w:rFonts w:ascii="Arial" w:hAnsi="Arial" w:cs="Arial"/>
          <w:sz w:val="18"/>
          <w:szCs w:val="18"/>
        </w:rPr>
      </w:pPr>
    </w:p>
    <w:p w:rsidR="00DA0420" w:rsidRDefault="00DA0420" w:rsidP="00660126">
      <w:pPr>
        <w:spacing w:after="0" w:line="240" w:lineRule="auto"/>
        <w:rPr>
          <w:rFonts w:ascii="Arial" w:hAnsi="Arial" w:cs="Arial"/>
          <w:sz w:val="18"/>
          <w:szCs w:val="18"/>
        </w:rPr>
      </w:pPr>
      <w:r w:rsidRPr="00DA0420">
        <w:rPr>
          <w:rFonts w:ascii="Arial" w:hAnsi="Arial" w:cs="Arial"/>
          <w:sz w:val="18"/>
          <w:szCs w:val="18"/>
        </w:rPr>
        <w:t>Tasks under this activity include:</w:t>
      </w:r>
    </w:p>
    <w:p w:rsidR="00C64E77" w:rsidRPr="00DA0420" w:rsidRDefault="00C64E77" w:rsidP="00660126">
      <w:pPr>
        <w:spacing w:after="0" w:line="240" w:lineRule="auto"/>
        <w:rPr>
          <w:rFonts w:ascii="Arial" w:hAnsi="Arial" w:cs="Arial"/>
          <w:sz w:val="18"/>
          <w:szCs w:val="18"/>
        </w:rPr>
      </w:pPr>
    </w:p>
    <w:p w:rsidR="00DA0420" w:rsidRPr="00DA0420" w:rsidRDefault="00C64E77"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1.1.</w:t>
      </w:r>
      <w:r w:rsidR="00DA0420" w:rsidRPr="00DA0420">
        <w:rPr>
          <w:rFonts w:ascii="Arial" w:hAnsi="Arial" w:cs="Arial"/>
          <w:sz w:val="18"/>
          <w:szCs w:val="18"/>
        </w:rPr>
        <w:tab/>
        <w:t>WORUDET schedule meeting with 10 groups of women from the two sub county of operation</w:t>
      </w:r>
    </w:p>
    <w:p w:rsidR="00DA0420" w:rsidRPr="00DA0420" w:rsidRDefault="00C64E77"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1.2.</w:t>
      </w:r>
      <w:r w:rsidR="00DA0420" w:rsidRPr="00DA0420">
        <w:rPr>
          <w:rFonts w:ascii="Arial" w:hAnsi="Arial" w:cs="Arial"/>
          <w:sz w:val="18"/>
          <w:szCs w:val="18"/>
        </w:rPr>
        <w:tab/>
        <w:t>CBFs will mobilize women for the exercise</w:t>
      </w:r>
    </w:p>
    <w:p w:rsidR="00C64E77" w:rsidRDefault="00C64E77"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C64E77" w:rsidRPr="00C45750" w:rsidTr="00C64E77">
        <w:tc>
          <w:tcPr>
            <w:tcW w:w="4320" w:type="dxa"/>
            <w:shd w:val="clear" w:color="auto" w:fill="auto"/>
          </w:tcPr>
          <w:p w:rsidR="00C64E77" w:rsidRPr="00C64E77" w:rsidRDefault="00C64E77" w:rsidP="00660126">
            <w:pPr>
              <w:spacing w:line="240" w:lineRule="auto"/>
              <w:ind w:left="-108" w:firstLine="108"/>
              <w:rPr>
                <w:rFonts w:ascii="Arial" w:hAnsi="Arial" w:cs="Arial"/>
                <w:b/>
                <w:sz w:val="18"/>
                <w:szCs w:val="18"/>
              </w:rPr>
            </w:pPr>
            <w:r w:rsidRPr="00C64E77">
              <w:rPr>
                <w:rFonts w:ascii="Arial" w:hAnsi="Arial" w:cs="Arial"/>
                <w:b/>
                <w:sz w:val="18"/>
                <w:szCs w:val="18"/>
              </w:rPr>
              <w:t>Deliverables/Outputs</w:t>
            </w:r>
          </w:p>
        </w:tc>
        <w:tc>
          <w:tcPr>
            <w:tcW w:w="4428" w:type="dxa"/>
            <w:shd w:val="clear" w:color="auto" w:fill="auto"/>
          </w:tcPr>
          <w:p w:rsidR="00C64E77" w:rsidRPr="00C64E77" w:rsidRDefault="00C64E77" w:rsidP="00660126">
            <w:pPr>
              <w:spacing w:line="240" w:lineRule="auto"/>
              <w:rPr>
                <w:rFonts w:ascii="Arial" w:hAnsi="Arial" w:cs="Arial"/>
                <w:b/>
                <w:sz w:val="18"/>
                <w:szCs w:val="18"/>
              </w:rPr>
            </w:pPr>
            <w:r w:rsidRPr="00C64E77">
              <w:rPr>
                <w:rFonts w:ascii="Arial" w:hAnsi="Arial" w:cs="Arial"/>
                <w:b/>
                <w:sz w:val="18"/>
                <w:szCs w:val="18"/>
              </w:rPr>
              <w:t>Lead</w:t>
            </w:r>
          </w:p>
        </w:tc>
      </w:tr>
      <w:tr w:rsidR="00C64E77" w:rsidRPr="00C45750" w:rsidTr="00C64E77">
        <w:tc>
          <w:tcPr>
            <w:tcW w:w="4320" w:type="dxa"/>
            <w:shd w:val="clear" w:color="auto" w:fill="auto"/>
          </w:tcPr>
          <w:p w:rsidR="00C64E77" w:rsidRPr="00C64E77" w:rsidRDefault="00C64E77" w:rsidP="00660126">
            <w:pPr>
              <w:spacing w:line="240" w:lineRule="auto"/>
              <w:rPr>
                <w:rFonts w:ascii="Arial" w:hAnsi="Arial" w:cs="Arial"/>
                <w:sz w:val="18"/>
                <w:szCs w:val="18"/>
              </w:rPr>
            </w:pPr>
            <w:r w:rsidRPr="00C64E77">
              <w:rPr>
                <w:rFonts w:ascii="Arial" w:hAnsi="Arial" w:cs="Arial"/>
                <w:sz w:val="18"/>
                <w:szCs w:val="18"/>
              </w:rPr>
              <w:t>Ideas for action plan generated</w:t>
            </w:r>
          </w:p>
        </w:tc>
        <w:tc>
          <w:tcPr>
            <w:tcW w:w="4428" w:type="dxa"/>
            <w:shd w:val="clear" w:color="auto" w:fill="auto"/>
          </w:tcPr>
          <w:p w:rsidR="00C64E77" w:rsidRPr="00C64E77" w:rsidRDefault="00C64E77" w:rsidP="00660126">
            <w:pPr>
              <w:spacing w:line="240" w:lineRule="auto"/>
              <w:rPr>
                <w:rFonts w:ascii="Arial" w:hAnsi="Arial" w:cs="Arial"/>
                <w:sz w:val="18"/>
                <w:szCs w:val="18"/>
              </w:rPr>
            </w:pPr>
            <w:r w:rsidRPr="00C64E77">
              <w:rPr>
                <w:rFonts w:ascii="Arial" w:hAnsi="Arial" w:cs="Arial"/>
                <w:sz w:val="18"/>
                <w:szCs w:val="18"/>
              </w:rPr>
              <w:t>WORUDET</w:t>
            </w:r>
          </w:p>
        </w:tc>
      </w:tr>
    </w:tbl>
    <w:p w:rsidR="00DA0420" w:rsidRPr="00DA0420" w:rsidRDefault="00DA0420" w:rsidP="00660126">
      <w:pPr>
        <w:spacing w:after="0" w:line="240" w:lineRule="auto"/>
        <w:rPr>
          <w:rFonts w:ascii="Arial" w:hAnsi="Arial" w:cs="Arial"/>
          <w:sz w:val="18"/>
          <w:szCs w:val="18"/>
        </w:rPr>
      </w:pPr>
    </w:p>
    <w:p w:rsidR="00A71653" w:rsidRDefault="00A71653" w:rsidP="00660126">
      <w:pPr>
        <w:spacing w:after="0" w:line="240" w:lineRule="auto"/>
        <w:rPr>
          <w:rFonts w:ascii="Arial" w:hAnsi="Arial" w:cs="Arial"/>
          <w:sz w:val="18"/>
          <w:szCs w:val="18"/>
        </w:rPr>
      </w:pPr>
    </w:p>
    <w:p w:rsidR="00A71653" w:rsidRPr="00C64E77" w:rsidRDefault="00A71653" w:rsidP="00660126">
      <w:pPr>
        <w:pStyle w:val="ListParagraph"/>
        <w:spacing w:after="0" w:line="240" w:lineRule="auto"/>
        <w:rPr>
          <w:rFonts w:ascii="Arial" w:hAnsi="Arial" w:cs="Arial"/>
          <w:sz w:val="18"/>
          <w:szCs w:val="18"/>
        </w:rPr>
      </w:pPr>
      <w:r>
        <w:rPr>
          <w:noProof/>
        </w:rPr>
        <mc:AlternateContent>
          <mc:Choice Requires="wps">
            <w:drawing>
              <wp:anchor distT="0" distB="0" distL="114300" distR="114300" simplePos="0" relativeHeight="251661312" behindDoc="0" locked="0" layoutInCell="1" allowOverlap="1" wp14:anchorId="4535589C" wp14:editId="2A9520AE">
                <wp:simplePos x="0" y="0"/>
                <wp:positionH relativeFrom="column">
                  <wp:posOffset>8626</wp:posOffset>
                </wp:positionH>
                <wp:positionV relativeFrom="paragraph">
                  <wp:posOffset>21710</wp:posOffset>
                </wp:positionV>
                <wp:extent cx="5175849" cy="267419"/>
                <wp:effectExtent l="0" t="0" r="25400" b="18415"/>
                <wp:wrapNone/>
                <wp:docPr id="3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49" cy="267419"/>
                        </a:xfrm>
                        <a:prstGeom prst="rect">
                          <a:avLst/>
                        </a:prstGeom>
                        <a:solidFill>
                          <a:srgbClr val="CC99FF"/>
                        </a:solidFill>
                        <a:ln w="9525">
                          <a:solidFill>
                            <a:srgbClr val="000000"/>
                          </a:solidFill>
                          <a:miter lim="800000"/>
                          <a:headEnd/>
                          <a:tailEnd/>
                        </a:ln>
                      </wps:spPr>
                      <wps:txbx>
                        <w:txbxContent>
                          <w:p w:rsidR="00A71653" w:rsidRPr="00A71653" w:rsidRDefault="00A71653" w:rsidP="00A71653">
                            <w:pPr>
                              <w:rPr>
                                <w:rFonts w:ascii="Arial" w:hAnsi="Arial" w:cs="Arial"/>
                                <w:b/>
                                <w:sz w:val="18"/>
                                <w:szCs w:val="18"/>
                              </w:rPr>
                            </w:pPr>
                            <w:r>
                              <w:rPr>
                                <w:rFonts w:ascii="Arial" w:hAnsi="Arial" w:cs="Arial"/>
                                <w:b/>
                                <w:sz w:val="18"/>
                                <w:szCs w:val="18"/>
                              </w:rPr>
                              <w:t xml:space="preserve">Activity </w:t>
                            </w:r>
                            <w:r w:rsidRPr="00A71653">
                              <w:rPr>
                                <w:rFonts w:ascii="Arial" w:hAnsi="Arial" w:cs="Arial"/>
                                <w:b/>
                                <w:sz w:val="18"/>
                                <w:szCs w:val="18"/>
                              </w:rPr>
                              <w:t>TWO</w:t>
                            </w:r>
                            <w:r w:rsidRPr="00A71653">
                              <w:rPr>
                                <w:rFonts w:ascii="Arial" w:hAnsi="Arial" w:cs="Arial"/>
                                <w:b/>
                                <w:sz w:val="18"/>
                                <w:szCs w:val="18"/>
                              </w:rPr>
                              <w:t>:  Building women capacity to support and enforce their land rights</w:t>
                            </w:r>
                          </w:p>
                          <w:p w:rsidR="00A71653" w:rsidRDefault="00A71653" w:rsidP="00A716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pt;margin-top:1.7pt;width:407.5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" fillcolor="#c9f">
                <v:textbox>
                  <w:txbxContent>
                    <w:p w:rsidR="00A71653" w:rsidRPr="00A71653" w:rsidRDefault="00A71653" w:rsidP="00A71653">
                      <w:pPr>
                        <w:rPr>
                          <w:rFonts w:ascii="Arial" w:hAnsi="Arial" w:cs="Arial"/>
                          <w:b/>
                          <w:sz w:val="18"/>
                          <w:szCs w:val="18"/>
                        </w:rPr>
                      </w:pPr>
                      <w:r>
                        <w:rPr>
                          <w:rFonts w:ascii="Arial" w:hAnsi="Arial" w:cs="Arial"/>
                          <w:b/>
                          <w:sz w:val="18"/>
                          <w:szCs w:val="18"/>
                        </w:rPr>
                        <w:t xml:space="preserve">Activity </w:t>
                      </w:r>
                      <w:r w:rsidRPr="00A71653">
                        <w:rPr>
                          <w:rFonts w:ascii="Arial" w:hAnsi="Arial" w:cs="Arial"/>
                          <w:b/>
                          <w:sz w:val="18"/>
                          <w:szCs w:val="18"/>
                        </w:rPr>
                        <w:t>TWO</w:t>
                      </w:r>
                      <w:r w:rsidRPr="00A71653">
                        <w:rPr>
                          <w:rFonts w:ascii="Arial" w:hAnsi="Arial" w:cs="Arial"/>
                          <w:b/>
                          <w:sz w:val="18"/>
                          <w:szCs w:val="18"/>
                        </w:rPr>
                        <w:t>:  Building women capacity to support and enforce their land rights</w:t>
                      </w:r>
                    </w:p>
                    <w:p w:rsidR="00A71653" w:rsidRDefault="00A71653" w:rsidP="00A71653"/>
                  </w:txbxContent>
                </v:textbox>
              </v:shape>
            </w:pict>
          </mc:Fallback>
        </mc:AlternateContent>
      </w:r>
    </w:p>
    <w:p w:rsidR="00A71653" w:rsidRDefault="00A71653" w:rsidP="00660126">
      <w:pPr>
        <w:spacing w:after="0" w:line="240" w:lineRule="auto"/>
        <w:rPr>
          <w:rFonts w:ascii="Arial" w:hAnsi="Arial" w:cs="Arial"/>
          <w:sz w:val="18"/>
          <w:szCs w:val="18"/>
        </w:rPr>
      </w:pPr>
    </w:p>
    <w:p w:rsidR="00A71653" w:rsidRDefault="00A71653" w:rsidP="00660126">
      <w:pPr>
        <w:spacing w:after="0" w:line="240" w:lineRule="auto"/>
        <w:rPr>
          <w:rFonts w:ascii="Arial" w:hAnsi="Arial" w:cs="Arial"/>
          <w:sz w:val="18"/>
          <w:szCs w:val="18"/>
        </w:rPr>
      </w:pPr>
    </w:p>
    <w:p w:rsidR="00A71653" w:rsidRDefault="00A71653"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 xml:space="preserve">The purpose of this activity is to enable women understand and make use of their land rights within their community without any external threat. </w:t>
      </w:r>
    </w:p>
    <w:p w:rsidR="00A71653" w:rsidRDefault="00A71653" w:rsidP="00660126">
      <w:pPr>
        <w:spacing w:after="0" w:line="240" w:lineRule="auto"/>
        <w:rPr>
          <w:rFonts w:ascii="Arial" w:hAnsi="Arial" w:cs="Arial"/>
          <w:sz w:val="18"/>
          <w:szCs w:val="18"/>
        </w:rPr>
      </w:pPr>
    </w:p>
    <w:p w:rsidR="00DA0420" w:rsidRDefault="00DA0420" w:rsidP="00660126">
      <w:pPr>
        <w:spacing w:after="0" w:line="240" w:lineRule="auto"/>
        <w:rPr>
          <w:rFonts w:ascii="Arial" w:hAnsi="Arial" w:cs="Arial"/>
          <w:sz w:val="18"/>
          <w:szCs w:val="18"/>
        </w:rPr>
      </w:pPr>
      <w:r w:rsidRPr="00DA0420">
        <w:rPr>
          <w:rFonts w:ascii="Arial" w:hAnsi="Arial" w:cs="Arial"/>
          <w:sz w:val="18"/>
          <w:szCs w:val="18"/>
        </w:rPr>
        <w:t>Tasks under this activity include:</w:t>
      </w:r>
    </w:p>
    <w:p w:rsidR="00A71653" w:rsidRPr="00DA0420" w:rsidRDefault="00A71653" w:rsidP="00660126">
      <w:pPr>
        <w:spacing w:after="0" w:line="240" w:lineRule="auto"/>
        <w:rPr>
          <w:rFonts w:ascii="Arial" w:hAnsi="Arial" w:cs="Arial"/>
          <w:sz w:val="18"/>
          <w:szCs w:val="18"/>
        </w:rPr>
      </w:pPr>
    </w:p>
    <w:p w:rsidR="00DA0420" w:rsidRPr="00DA0420" w:rsidRDefault="00C75253"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2.1</w:t>
      </w:r>
      <w:r w:rsidR="00DA0420" w:rsidRPr="00DA0420">
        <w:rPr>
          <w:rFonts w:ascii="Arial" w:hAnsi="Arial" w:cs="Arial"/>
          <w:sz w:val="18"/>
          <w:szCs w:val="18"/>
        </w:rPr>
        <w:tab/>
        <w:t xml:space="preserve">WORUDET will conduct general training of women on land rights in </w:t>
      </w:r>
      <w:proofErr w:type="spellStart"/>
      <w:r w:rsidR="00DA0420" w:rsidRPr="00DA0420">
        <w:rPr>
          <w:rFonts w:ascii="Arial" w:hAnsi="Arial" w:cs="Arial"/>
          <w:sz w:val="18"/>
          <w:szCs w:val="18"/>
        </w:rPr>
        <w:t>Acholi</w:t>
      </w:r>
      <w:proofErr w:type="spellEnd"/>
      <w:r w:rsidR="00DA0420" w:rsidRPr="00DA0420">
        <w:rPr>
          <w:rFonts w:ascii="Arial" w:hAnsi="Arial" w:cs="Arial"/>
          <w:sz w:val="18"/>
          <w:szCs w:val="18"/>
        </w:rPr>
        <w:t xml:space="preserve"> culture</w:t>
      </w:r>
    </w:p>
    <w:p w:rsidR="00DA0420" w:rsidRPr="00DA0420" w:rsidRDefault="00C75253"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2.2</w:t>
      </w:r>
      <w:r w:rsidR="00DA0420" w:rsidRPr="00DA0420">
        <w:rPr>
          <w:rFonts w:ascii="Arial" w:hAnsi="Arial" w:cs="Arial"/>
          <w:sz w:val="18"/>
          <w:szCs w:val="18"/>
        </w:rPr>
        <w:tab/>
        <w:t>Train pilot women drama that depict local context on women land rights situation</w:t>
      </w:r>
    </w:p>
    <w:p w:rsidR="00DA0420" w:rsidRPr="00DA0420" w:rsidRDefault="00C75253"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2.3</w:t>
      </w:r>
      <w:r w:rsidR="00DA0420" w:rsidRPr="00DA0420">
        <w:rPr>
          <w:rFonts w:ascii="Arial" w:hAnsi="Arial" w:cs="Arial"/>
          <w:sz w:val="18"/>
          <w:szCs w:val="18"/>
        </w:rPr>
        <w:tab/>
        <w:t>CBFs individual follow up to women to negotiate on their land problems</w:t>
      </w:r>
    </w:p>
    <w:p w:rsidR="00DA0420" w:rsidRPr="00DA0420" w:rsidRDefault="00C75253"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2.4</w:t>
      </w:r>
      <w:r w:rsidR="00DA0420" w:rsidRPr="00DA0420">
        <w:rPr>
          <w:rFonts w:ascii="Arial" w:hAnsi="Arial" w:cs="Arial"/>
          <w:sz w:val="18"/>
          <w:szCs w:val="18"/>
        </w:rPr>
        <w:tab/>
        <w:t>Conducting mediations and negotiation at families` level.</w:t>
      </w:r>
    </w:p>
    <w:p w:rsidR="00DA0420" w:rsidRPr="00DA0420" w:rsidRDefault="00C75253"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2.5</w:t>
      </w:r>
      <w:r w:rsidR="00DA0420" w:rsidRPr="00DA0420">
        <w:rPr>
          <w:rFonts w:ascii="Arial" w:hAnsi="Arial" w:cs="Arial"/>
          <w:sz w:val="18"/>
          <w:szCs w:val="18"/>
        </w:rPr>
        <w:tab/>
        <w:t>Engagement of Women in radio talk shows</w:t>
      </w:r>
    </w:p>
    <w:p w:rsidR="00DA0420" w:rsidRPr="00DA0420" w:rsidRDefault="00C75253"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2.6</w:t>
      </w:r>
      <w:r w:rsidR="00DA0420" w:rsidRPr="00DA0420">
        <w:rPr>
          <w:rFonts w:ascii="Arial" w:hAnsi="Arial" w:cs="Arial"/>
          <w:sz w:val="18"/>
          <w:szCs w:val="18"/>
        </w:rPr>
        <w:tab/>
        <w:t>Conduct exchange visit to pilot so that they venture their experience with others.</w:t>
      </w:r>
    </w:p>
    <w:p w:rsidR="00DA0420" w:rsidRPr="00DA0420" w:rsidRDefault="00DA0420" w:rsidP="00660126">
      <w:pPr>
        <w:spacing w:after="0" w:line="240" w:lineRule="auto"/>
        <w:rPr>
          <w:rFonts w:ascii="Arial" w:hAnsi="Arial" w:cs="Arial"/>
          <w:sz w:val="18"/>
          <w:szCs w:val="18"/>
        </w:rPr>
      </w:pPr>
    </w:p>
    <w:p w:rsidR="00DA0420" w:rsidRDefault="00DA0420" w:rsidP="00660126">
      <w:pPr>
        <w:spacing w:after="0" w:line="240" w:lineRule="auto"/>
        <w:rPr>
          <w:rFonts w:ascii="Arial" w:hAnsi="Arial" w:cs="Arial"/>
          <w:sz w:val="18"/>
          <w:szCs w:val="18"/>
        </w:rPr>
      </w:pPr>
    </w:p>
    <w:p w:rsidR="00660126" w:rsidRPr="00DA0420" w:rsidRDefault="00660126" w:rsidP="00660126">
      <w:pPr>
        <w:spacing w:after="0" w:line="240" w:lineRule="auto"/>
        <w:rPr>
          <w:rFonts w:ascii="Arial" w:hAnsi="Arial" w:cs="Arial"/>
          <w:sz w:val="18"/>
          <w:szCs w:val="18"/>
        </w:rPr>
      </w:pPr>
    </w:p>
    <w:p w:rsidR="00A71653" w:rsidRPr="00DA0420" w:rsidRDefault="00DA0420" w:rsidP="00660126">
      <w:pPr>
        <w:spacing w:after="0" w:line="240" w:lineRule="auto"/>
        <w:rPr>
          <w:rFonts w:ascii="Arial" w:hAnsi="Arial" w:cs="Arial"/>
          <w:sz w:val="18"/>
          <w:szCs w:val="18"/>
        </w:rPr>
      </w:pPr>
      <w:r w:rsidRPr="00DA0420">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71653" w:rsidRPr="00C45750" w:rsidTr="00D70EE7">
        <w:tc>
          <w:tcPr>
            <w:tcW w:w="4428" w:type="dxa"/>
            <w:shd w:val="clear" w:color="auto" w:fill="auto"/>
          </w:tcPr>
          <w:p w:rsidR="00A71653" w:rsidRPr="00A71653" w:rsidRDefault="00A71653" w:rsidP="00660126">
            <w:pPr>
              <w:spacing w:line="240" w:lineRule="auto"/>
              <w:rPr>
                <w:rFonts w:ascii="Arial" w:hAnsi="Arial" w:cs="Arial"/>
                <w:b/>
                <w:sz w:val="18"/>
                <w:szCs w:val="18"/>
              </w:rPr>
            </w:pPr>
            <w:r w:rsidRPr="00A71653">
              <w:rPr>
                <w:rFonts w:ascii="Arial" w:hAnsi="Arial" w:cs="Arial"/>
                <w:b/>
                <w:sz w:val="18"/>
                <w:szCs w:val="18"/>
              </w:rPr>
              <w:lastRenderedPageBreak/>
              <w:t>Deliverables/Outputs</w:t>
            </w:r>
          </w:p>
        </w:tc>
        <w:tc>
          <w:tcPr>
            <w:tcW w:w="4428" w:type="dxa"/>
            <w:shd w:val="clear" w:color="auto" w:fill="auto"/>
          </w:tcPr>
          <w:p w:rsidR="00A71653" w:rsidRPr="00A71653" w:rsidRDefault="00A71653" w:rsidP="00660126">
            <w:pPr>
              <w:spacing w:line="240" w:lineRule="auto"/>
              <w:rPr>
                <w:rFonts w:ascii="Arial" w:hAnsi="Arial" w:cs="Arial"/>
                <w:b/>
                <w:sz w:val="18"/>
                <w:szCs w:val="18"/>
              </w:rPr>
            </w:pPr>
            <w:r w:rsidRPr="00A71653">
              <w:rPr>
                <w:rFonts w:ascii="Arial" w:hAnsi="Arial" w:cs="Arial"/>
                <w:b/>
                <w:sz w:val="18"/>
                <w:szCs w:val="18"/>
              </w:rPr>
              <w:t>Lead</w:t>
            </w:r>
          </w:p>
        </w:tc>
      </w:tr>
      <w:tr w:rsidR="00A71653" w:rsidRPr="00C45750" w:rsidTr="00D70EE7">
        <w:tc>
          <w:tcPr>
            <w:tcW w:w="4428" w:type="dxa"/>
            <w:shd w:val="clear" w:color="auto" w:fill="auto"/>
          </w:tcPr>
          <w:p w:rsidR="00A71653" w:rsidRPr="00A71653" w:rsidRDefault="00A71653" w:rsidP="00660126">
            <w:pPr>
              <w:spacing w:line="240" w:lineRule="auto"/>
              <w:rPr>
                <w:rFonts w:ascii="Arial" w:hAnsi="Arial" w:cs="Arial"/>
                <w:sz w:val="18"/>
                <w:szCs w:val="18"/>
              </w:rPr>
            </w:pPr>
            <w:r w:rsidRPr="00A71653">
              <w:rPr>
                <w:rFonts w:ascii="Arial" w:hAnsi="Arial" w:cs="Arial"/>
                <w:sz w:val="18"/>
                <w:szCs w:val="18"/>
              </w:rPr>
              <w:t>Women are trained on their land rights, steps to take when the land rights is challenged</w:t>
            </w:r>
          </w:p>
        </w:tc>
        <w:tc>
          <w:tcPr>
            <w:tcW w:w="4428" w:type="dxa"/>
            <w:shd w:val="clear" w:color="auto" w:fill="auto"/>
          </w:tcPr>
          <w:p w:rsidR="00A71653" w:rsidRPr="00A71653" w:rsidRDefault="00A71653" w:rsidP="00660126">
            <w:pPr>
              <w:spacing w:line="240" w:lineRule="auto"/>
              <w:rPr>
                <w:rFonts w:ascii="Arial" w:hAnsi="Arial" w:cs="Arial"/>
                <w:sz w:val="18"/>
                <w:szCs w:val="18"/>
              </w:rPr>
            </w:pPr>
            <w:r w:rsidRPr="00A71653">
              <w:rPr>
                <w:rFonts w:ascii="Arial" w:hAnsi="Arial" w:cs="Arial"/>
                <w:sz w:val="18"/>
                <w:szCs w:val="18"/>
              </w:rPr>
              <w:t>WORUDET</w:t>
            </w:r>
          </w:p>
        </w:tc>
      </w:tr>
      <w:tr w:rsidR="00A71653" w:rsidRPr="00C45750" w:rsidTr="00D70EE7">
        <w:tc>
          <w:tcPr>
            <w:tcW w:w="4428" w:type="dxa"/>
            <w:shd w:val="clear" w:color="auto" w:fill="auto"/>
          </w:tcPr>
          <w:p w:rsidR="00A71653" w:rsidRPr="00A71653" w:rsidRDefault="00A71653" w:rsidP="00660126">
            <w:pPr>
              <w:spacing w:line="240" w:lineRule="auto"/>
              <w:rPr>
                <w:rFonts w:ascii="Arial" w:hAnsi="Arial" w:cs="Arial"/>
                <w:sz w:val="18"/>
                <w:szCs w:val="18"/>
              </w:rPr>
            </w:pPr>
            <w:r w:rsidRPr="00A71653">
              <w:rPr>
                <w:rFonts w:ascii="Arial" w:hAnsi="Arial" w:cs="Arial"/>
                <w:sz w:val="18"/>
                <w:szCs w:val="18"/>
              </w:rPr>
              <w:t>Family mentoring conducted on land issues driven mostly by family members</w:t>
            </w:r>
          </w:p>
        </w:tc>
        <w:tc>
          <w:tcPr>
            <w:tcW w:w="4428" w:type="dxa"/>
            <w:shd w:val="clear" w:color="auto" w:fill="auto"/>
          </w:tcPr>
          <w:p w:rsidR="00A71653" w:rsidRPr="00A71653" w:rsidRDefault="00A71653" w:rsidP="00660126">
            <w:pPr>
              <w:spacing w:line="240" w:lineRule="auto"/>
              <w:rPr>
                <w:rFonts w:ascii="Arial" w:hAnsi="Arial" w:cs="Arial"/>
                <w:sz w:val="18"/>
                <w:szCs w:val="18"/>
              </w:rPr>
            </w:pPr>
            <w:r w:rsidRPr="00A71653">
              <w:rPr>
                <w:rFonts w:ascii="Arial" w:hAnsi="Arial" w:cs="Arial"/>
                <w:sz w:val="18"/>
                <w:szCs w:val="18"/>
              </w:rPr>
              <w:t>WORUDET (CBFs)</w:t>
            </w:r>
          </w:p>
        </w:tc>
      </w:tr>
      <w:tr w:rsidR="00A71653" w:rsidRPr="00C45750" w:rsidTr="00D70EE7">
        <w:tc>
          <w:tcPr>
            <w:tcW w:w="4428" w:type="dxa"/>
            <w:shd w:val="clear" w:color="auto" w:fill="auto"/>
          </w:tcPr>
          <w:p w:rsidR="00A71653" w:rsidRPr="00A71653" w:rsidRDefault="00A71653" w:rsidP="00660126">
            <w:pPr>
              <w:spacing w:line="240" w:lineRule="auto"/>
              <w:rPr>
                <w:rFonts w:ascii="Arial" w:hAnsi="Arial" w:cs="Arial"/>
                <w:sz w:val="18"/>
                <w:szCs w:val="18"/>
              </w:rPr>
            </w:pPr>
            <w:r w:rsidRPr="00A71653">
              <w:rPr>
                <w:rFonts w:ascii="Arial" w:hAnsi="Arial" w:cs="Arial"/>
                <w:sz w:val="18"/>
                <w:szCs w:val="18"/>
              </w:rPr>
              <w:t>Women get to know what land rights are granted under custom and statutory law, and the limits of their influence within and outside the family.</w:t>
            </w:r>
          </w:p>
        </w:tc>
        <w:tc>
          <w:tcPr>
            <w:tcW w:w="4428" w:type="dxa"/>
            <w:shd w:val="clear" w:color="auto" w:fill="auto"/>
          </w:tcPr>
          <w:p w:rsidR="00A71653" w:rsidRPr="00A71653" w:rsidRDefault="00A71653" w:rsidP="00660126">
            <w:pPr>
              <w:spacing w:line="240" w:lineRule="auto"/>
              <w:rPr>
                <w:rFonts w:ascii="Arial" w:hAnsi="Arial" w:cs="Arial"/>
                <w:sz w:val="18"/>
                <w:szCs w:val="18"/>
              </w:rPr>
            </w:pPr>
            <w:r w:rsidRPr="00A71653">
              <w:rPr>
                <w:rFonts w:ascii="Arial" w:hAnsi="Arial" w:cs="Arial"/>
                <w:sz w:val="18"/>
                <w:szCs w:val="18"/>
              </w:rPr>
              <w:t xml:space="preserve">Ker </w:t>
            </w:r>
            <w:proofErr w:type="spellStart"/>
            <w:r w:rsidRPr="00A71653">
              <w:rPr>
                <w:rFonts w:ascii="Arial" w:hAnsi="Arial" w:cs="Arial"/>
                <w:sz w:val="18"/>
                <w:szCs w:val="18"/>
              </w:rPr>
              <w:t>kwaro</w:t>
            </w:r>
            <w:proofErr w:type="spellEnd"/>
            <w:r w:rsidRPr="00A71653">
              <w:rPr>
                <w:rFonts w:ascii="Arial" w:hAnsi="Arial" w:cs="Arial"/>
                <w:sz w:val="18"/>
                <w:szCs w:val="18"/>
              </w:rPr>
              <w:t xml:space="preserve"> </w:t>
            </w:r>
            <w:proofErr w:type="spellStart"/>
            <w:r w:rsidRPr="00A71653">
              <w:rPr>
                <w:rFonts w:ascii="Arial" w:hAnsi="Arial" w:cs="Arial"/>
                <w:sz w:val="18"/>
                <w:szCs w:val="18"/>
              </w:rPr>
              <w:t>Acholi</w:t>
            </w:r>
            <w:proofErr w:type="spellEnd"/>
            <w:r w:rsidRPr="00A71653">
              <w:rPr>
                <w:rFonts w:ascii="Arial" w:hAnsi="Arial" w:cs="Arial"/>
                <w:sz w:val="18"/>
                <w:szCs w:val="18"/>
              </w:rPr>
              <w:t xml:space="preserve"> </w:t>
            </w:r>
          </w:p>
        </w:tc>
      </w:tr>
    </w:tbl>
    <w:p w:rsidR="00A71653" w:rsidRDefault="00660126" w:rsidP="00660126">
      <w:pPr>
        <w:spacing w:line="240" w:lineRule="auto"/>
        <w:rPr>
          <w:rFonts w:ascii="Arial" w:hAnsi="Arial" w:cs="Arial"/>
          <w:sz w:val="18"/>
          <w:szCs w:val="18"/>
        </w:rPr>
      </w:pPr>
      <w:r>
        <w:rPr>
          <w:rFonts w:ascii="Calibri" w:hAnsi="Calibri"/>
          <w:noProof/>
        </w:rPr>
        <mc:AlternateContent>
          <mc:Choice Requires="wps">
            <w:drawing>
              <wp:anchor distT="0" distB="0" distL="114300" distR="114300" simplePos="0" relativeHeight="251667456" behindDoc="0" locked="0" layoutInCell="1" allowOverlap="1" wp14:anchorId="36137C0B" wp14:editId="248A7AC1">
                <wp:simplePos x="0" y="0"/>
                <wp:positionH relativeFrom="column">
                  <wp:posOffset>-60385</wp:posOffset>
                </wp:positionH>
                <wp:positionV relativeFrom="paragraph">
                  <wp:posOffset>151226</wp:posOffset>
                </wp:positionV>
                <wp:extent cx="5408990" cy="319177"/>
                <wp:effectExtent l="0" t="0" r="20320" b="2413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90" cy="319177"/>
                        </a:xfrm>
                        <a:prstGeom prst="rect">
                          <a:avLst/>
                        </a:prstGeom>
                        <a:solidFill>
                          <a:srgbClr val="CC99FF"/>
                        </a:solidFill>
                        <a:ln w="9525">
                          <a:solidFill>
                            <a:srgbClr val="000000"/>
                          </a:solidFill>
                          <a:miter lim="800000"/>
                          <a:headEnd/>
                          <a:tailEnd/>
                        </a:ln>
                      </wps:spPr>
                      <wps:txbx>
                        <w:txbxContent>
                          <w:p w:rsidR="00660126" w:rsidRPr="00EB4C3B" w:rsidRDefault="00660126" w:rsidP="00660126">
                            <w:pPr>
                              <w:spacing w:line="240" w:lineRule="auto"/>
                              <w:rPr>
                                <w:rFonts w:ascii="Arial" w:hAnsi="Arial" w:cs="Arial"/>
                                <w:b/>
                                <w:sz w:val="18"/>
                                <w:szCs w:val="18"/>
                              </w:rPr>
                            </w:pPr>
                            <w:r w:rsidRPr="00EB4C3B">
                              <w:rPr>
                                <w:rFonts w:ascii="Arial" w:hAnsi="Arial" w:cs="Arial"/>
                                <w:b/>
                                <w:sz w:val="18"/>
                                <w:szCs w:val="18"/>
                              </w:rPr>
                              <w:t xml:space="preserve">Activity </w:t>
                            </w:r>
                            <w:r>
                              <w:rPr>
                                <w:rFonts w:ascii="Arial" w:hAnsi="Arial" w:cs="Arial"/>
                                <w:b/>
                                <w:sz w:val="18"/>
                                <w:szCs w:val="18"/>
                              </w:rPr>
                              <w:t>THREE: Orient local and cultural leaders to land rights project</w:t>
                            </w:r>
                          </w:p>
                          <w:p w:rsidR="00660126" w:rsidRDefault="00660126" w:rsidP="00660126"/>
                          <w:p w:rsidR="00660126" w:rsidRDefault="00660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4.75pt;margin-top:11.9pt;width:425.9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" fillcolor="#c9f">
                <v:textbox>
                  <w:txbxContent>
                    <w:p w:rsidR="00660126" w:rsidRPr="00EB4C3B" w:rsidRDefault="00660126" w:rsidP="00660126">
                      <w:pPr>
                        <w:spacing w:line="240" w:lineRule="auto"/>
                        <w:rPr>
                          <w:rFonts w:ascii="Arial" w:hAnsi="Arial" w:cs="Arial"/>
                          <w:b/>
                          <w:sz w:val="18"/>
                          <w:szCs w:val="18"/>
                        </w:rPr>
                      </w:pPr>
                      <w:r w:rsidRPr="00EB4C3B">
                        <w:rPr>
                          <w:rFonts w:ascii="Arial" w:hAnsi="Arial" w:cs="Arial"/>
                          <w:b/>
                          <w:sz w:val="18"/>
                          <w:szCs w:val="18"/>
                        </w:rPr>
                        <w:t xml:space="preserve">Activity </w:t>
                      </w:r>
                      <w:r>
                        <w:rPr>
                          <w:rFonts w:ascii="Arial" w:hAnsi="Arial" w:cs="Arial"/>
                          <w:b/>
                          <w:sz w:val="18"/>
                          <w:szCs w:val="18"/>
                        </w:rPr>
                        <w:t>THREE: Orient local and cultural leaders to land rights project</w:t>
                      </w:r>
                    </w:p>
                    <w:p w:rsidR="00660126" w:rsidRDefault="00660126" w:rsidP="00660126"/>
                    <w:p w:rsidR="00660126" w:rsidRDefault="00660126"/>
                  </w:txbxContent>
                </v:textbox>
              </v:shape>
            </w:pict>
          </mc:Fallback>
        </mc:AlternateContent>
      </w:r>
    </w:p>
    <w:p w:rsidR="00A71653" w:rsidRPr="00C45750" w:rsidRDefault="00A71653" w:rsidP="00660126">
      <w:pPr>
        <w:spacing w:line="240" w:lineRule="auto"/>
        <w:rPr>
          <w:rFonts w:ascii="Calibri" w:hAnsi="Calibri"/>
        </w:rPr>
      </w:pPr>
    </w:p>
    <w:p w:rsidR="00660126" w:rsidRDefault="00660126"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This activity is intended to introduce local administrative and cultural leaders to the project, the objectives, the process, and the expected outcomes.  The aim will be to have their s</w:t>
      </w:r>
      <w:r w:rsidR="00EB4C3B">
        <w:rPr>
          <w:rFonts w:ascii="Arial" w:hAnsi="Arial" w:cs="Arial"/>
          <w:sz w:val="18"/>
          <w:szCs w:val="18"/>
        </w:rPr>
        <w:t xml:space="preserve">upport throughout the project. </w:t>
      </w:r>
      <w:r w:rsidRPr="00DA0420">
        <w:rPr>
          <w:rFonts w:ascii="Arial" w:hAnsi="Arial" w:cs="Arial"/>
          <w:sz w:val="18"/>
          <w:szCs w:val="18"/>
        </w:rPr>
        <w:t xml:space="preserve">Care will be taken to ensure that the project will be described in way that is appropriate to the sensitive nature of women`s land rights in </w:t>
      </w:r>
      <w:proofErr w:type="spellStart"/>
      <w:r w:rsidRPr="00DA0420">
        <w:rPr>
          <w:rFonts w:ascii="Arial" w:hAnsi="Arial" w:cs="Arial"/>
          <w:sz w:val="18"/>
          <w:szCs w:val="18"/>
        </w:rPr>
        <w:t>Pader</w:t>
      </w:r>
      <w:proofErr w:type="spellEnd"/>
      <w:r w:rsidRPr="00DA0420">
        <w:rPr>
          <w:rFonts w:ascii="Arial" w:hAnsi="Arial" w:cs="Arial"/>
          <w:sz w:val="18"/>
          <w:szCs w:val="18"/>
        </w:rPr>
        <w:t xml:space="preserve"> and </w:t>
      </w:r>
      <w:proofErr w:type="spellStart"/>
      <w:r w:rsidRPr="00DA0420">
        <w:rPr>
          <w:rFonts w:ascii="Arial" w:hAnsi="Arial" w:cs="Arial"/>
          <w:sz w:val="18"/>
          <w:szCs w:val="18"/>
        </w:rPr>
        <w:t>Agago</w:t>
      </w:r>
      <w:proofErr w:type="spellEnd"/>
      <w:r w:rsidRPr="00DA0420">
        <w:rPr>
          <w:rFonts w:ascii="Arial" w:hAnsi="Arial" w:cs="Arial"/>
          <w:sz w:val="18"/>
          <w:szCs w:val="18"/>
        </w:rPr>
        <w:t xml:space="preserve"> district.  </w:t>
      </w:r>
    </w:p>
    <w:p w:rsidR="00A71653" w:rsidRDefault="00A71653"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Tasks under this activity include:</w:t>
      </w:r>
    </w:p>
    <w:p w:rsidR="00A71653" w:rsidRDefault="00A71653" w:rsidP="00660126">
      <w:pPr>
        <w:spacing w:after="0" w:line="240" w:lineRule="auto"/>
        <w:rPr>
          <w:rFonts w:ascii="Arial" w:hAnsi="Arial" w:cs="Arial"/>
          <w:sz w:val="18"/>
          <w:szCs w:val="18"/>
        </w:rPr>
      </w:pPr>
    </w:p>
    <w:p w:rsidR="00DA0420" w:rsidRPr="00DA0420" w:rsidRDefault="00C75253"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3.1</w:t>
      </w:r>
      <w:r w:rsidR="00DA0420" w:rsidRPr="00DA0420">
        <w:rPr>
          <w:rFonts w:ascii="Arial" w:hAnsi="Arial" w:cs="Arial"/>
          <w:sz w:val="18"/>
          <w:szCs w:val="18"/>
        </w:rPr>
        <w:tab/>
        <w:t xml:space="preserve">WORUDET will point out leaders (culture and government) from each sub county and inform them </w:t>
      </w:r>
      <w:r>
        <w:rPr>
          <w:rFonts w:ascii="Arial" w:hAnsi="Arial" w:cs="Arial"/>
          <w:sz w:val="18"/>
          <w:szCs w:val="18"/>
        </w:rPr>
        <w:tab/>
      </w:r>
      <w:r>
        <w:rPr>
          <w:rFonts w:ascii="Arial" w:hAnsi="Arial" w:cs="Arial"/>
          <w:sz w:val="18"/>
          <w:szCs w:val="18"/>
        </w:rPr>
        <w:tab/>
      </w:r>
      <w:r>
        <w:rPr>
          <w:rFonts w:ascii="Arial" w:hAnsi="Arial" w:cs="Arial"/>
          <w:sz w:val="18"/>
          <w:szCs w:val="18"/>
        </w:rPr>
        <w:tab/>
      </w:r>
      <w:r w:rsidR="00DA0420" w:rsidRPr="00DA0420">
        <w:rPr>
          <w:rFonts w:ascii="Arial" w:hAnsi="Arial" w:cs="Arial"/>
          <w:sz w:val="18"/>
          <w:szCs w:val="18"/>
        </w:rPr>
        <w:t>about the project.</w:t>
      </w:r>
    </w:p>
    <w:p w:rsidR="00DA0420" w:rsidRPr="00DA0420" w:rsidRDefault="00C75253"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3.2</w:t>
      </w:r>
      <w:r w:rsidR="00DA0420" w:rsidRPr="00DA0420">
        <w:rPr>
          <w:rFonts w:ascii="Arial" w:hAnsi="Arial" w:cs="Arial"/>
          <w:sz w:val="18"/>
          <w:szCs w:val="18"/>
        </w:rPr>
        <w:tab/>
        <w:t>Introduce the pilot women to the leaders in their respective village</w:t>
      </w:r>
    </w:p>
    <w:p w:rsidR="00DA0420" w:rsidRPr="00DA0420" w:rsidRDefault="00C75253" w:rsidP="00660126">
      <w:pPr>
        <w:spacing w:after="0" w:line="240" w:lineRule="auto"/>
        <w:rPr>
          <w:rFonts w:ascii="Arial" w:hAnsi="Arial" w:cs="Arial"/>
          <w:sz w:val="18"/>
          <w:szCs w:val="18"/>
        </w:rPr>
      </w:pPr>
      <w:r>
        <w:rPr>
          <w:rFonts w:ascii="Arial" w:hAnsi="Arial" w:cs="Arial"/>
          <w:sz w:val="18"/>
          <w:szCs w:val="18"/>
        </w:rPr>
        <w:tab/>
      </w:r>
      <w:r w:rsidR="00A71653">
        <w:rPr>
          <w:rFonts w:ascii="Arial" w:hAnsi="Arial" w:cs="Arial"/>
          <w:sz w:val="18"/>
          <w:szCs w:val="18"/>
        </w:rPr>
        <w:t>3.3</w:t>
      </w:r>
      <w:r w:rsidR="00A71653">
        <w:rPr>
          <w:rFonts w:ascii="Arial" w:hAnsi="Arial" w:cs="Arial"/>
          <w:sz w:val="18"/>
          <w:szCs w:val="18"/>
        </w:rPr>
        <w:tab/>
      </w:r>
      <w:r w:rsidR="00DA0420" w:rsidRPr="00DA0420">
        <w:rPr>
          <w:rFonts w:ascii="Arial" w:hAnsi="Arial" w:cs="Arial"/>
          <w:sz w:val="18"/>
          <w:szCs w:val="18"/>
        </w:rPr>
        <w:t>Design and implement a communication strategy for key stakeholders for the life of the project.</w:t>
      </w:r>
    </w:p>
    <w:p w:rsidR="00DA0420" w:rsidRP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2538"/>
      </w:tblGrid>
      <w:tr w:rsidR="00A71653" w:rsidRPr="00C45750" w:rsidTr="00D70EE7">
        <w:tc>
          <w:tcPr>
            <w:tcW w:w="6318" w:type="dxa"/>
            <w:shd w:val="clear" w:color="auto" w:fill="auto"/>
          </w:tcPr>
          <w:p w:rsidR="00A71653" w:rsidRPr="00A71653" w:rsidRDefault="00A71653" w:rsidP="00660126">
            <w:pPr>
              <w:spacing w:line="240" w:lineRule="auto"/>
              <w:rPr>
                <w:rFonts w:ascii="Arial" w:hAnsi="Arial" w:cs="Arial"/>
                <w:b/>
                <w:sz w:val="18"/>
                <w:szCs w:val="18"/>
              </w:rPr>
            </w:pPr>
            <w:r w:rsidRPr="00A71653">
              <w:rPr>
                <w:rFonts w:ascii="Arial" w:hAnsi="Arial" w:cs="Arial"/>
                <w:b/>
                <w:sz w:val="18"/>
                <w:szCs w:val="18"/>
              </w:rPr>
              <w:t>Deliverables/Outputs</w:t>
            </w:r>
          </w:p>
        </w:tc>
        <w:tc>
          <w:tcPr>
            <w:tcW w:w="2538" w:type="dxa"/>
            <w:shd w:val="clear" w:color="auto" w:fill="auto"/>
          </w:tcPr>
          <w:p w:rsidR="00A71653" w:rsidRPr="00A71653" w:rsidRDefault="00A71653" w:rsidP="00660126">
            <w:pPr>
              <w:spacing w:line="240" w:lineRule="auto"/>
              <w:rPr>
                <w:rFonts w:ascii="Arial" w:hAnsi="Arial" w:cs="Arial"/>
                <w:b/>
                <w:sz w:val="18"/>
                <w:szCs w:val="18"/>
              </w:rPr>
            </w:pPr>
            <w:r w:rsidRPr="00A71653">
              <w:rPr>
                <w:rFonts w:ascii="Arial" w:hAnsi="Arial" w:cs="Arial"/>
                <w:b/>
                <w:sz w:val="18"/>
                <w:szCs w:val="18"/>
              </w:rPr>
              <w:t>Lead</w:t>
            </w:r>
          </w:p>
        </w:tc>
      </w:tr>
      <w:tr w:rsidR="00A71653" w:rsidRPr="00C45750" w:rsidTr="00D70EE7">
        <w:tc>
          <w:tcPr>
            <w:tcW w:w="6318" w:type="dxa"/>
            <w:shd w:val="clear" w:color="auto" w:fill="auto"/>
          </w:tcPr>
          <w:p w:rsidR="00A71653" w:rsidRPr="00A71653" w:rsidRDefault="00A71653" w:rsidP="00660126">
            <w:pPr>
              <w:spacing w:line="240" w:lineRule="auto"/>
              <w:rPr>
                <w:rFonts w:ascii="Arial" w:hAnsi="Arial" w:cs="Arial"/>
                <w:sz w:val="18"/>
                <w:szCs w:val="18"/>
              </w:rPr>
            </w:pPr>
            <w:r w:rsidRPr="00A71653">
              <w:rPr>
                <w:rFonts w:ascii="Arial" w:hAnsi="Arial" w:cs="Arial"/>
                <w:sz w:val="18"/>
                <w:szCs w:val="18"/>
              </w:rPr>
              <w:t>Key stakeholder communication strategy for pilot</w:t>
            </w:r>
          </w:p>
        </w:tc>
        <w:tc>
          <w:tcPr>
            <w:tcW w:w="2538" w:type="dxa"/>
            <w:shd w:val="clear" w:color="auto" w:fill="auto"/>
          </w:tcPr>
          <w:p w:rsidR="00A71653" w:rsidRPr="00A71653" w:rsidRDefault="00A71653" w:rsidP="00660126">
            <w:pPr>
              <w:spacing w:line="240" w:lineRule="auto"/>
              <w:rPr>
                <w:rFonts w:ascii="Arial" w:hAnsi="Arial" w:cs="Arial"/>
                <w:sz w:val="18"/>
                <w:szCs w:val="18"/>
              </w:rPr>
            </w:pPr>
            <w:proofErr w:type="spellStart"/>
            <w:r w:rsidRPr="00A71653">
              <w:rPr>
                <w:rFonts w:ascii="Arial" w:hAnsi="Arial" w:cs="Arial"/>
                <w:sz w:val="18"/>
                <w:szCs w:val="18"/>
              </w:rPr>
              <w:t>Landesa</w:t>
            </w:r>
            <w:proofErr w:type="spellEnd"/>
          </w:p>
        </w:tc>
      </w:tr>
      <w:tr w:rsidR="00A71653" w:rsidRPr="00C45750" w:rsidTr="00D70EE7">
        <w:tc>
          <w:tcPr>
            <w:tcW w:w="6318" w:type="dxa"/>
            <w:shd w:val="clear" w:color="auto" w:fill="auto"/>
          </w:tcPr>
          <w:p w:rsidR="00A71653" w:rsidRPr="00A71653" w:rsidRDefault="00A71653" w:rsidP="00660126">
            <w:pPr>
              <w:spacing w:line="240" w:lineRule="auto"/>
              <w:rPr>
                <w:rFonts w:ascii="Arial" w:hAnsi="Arial" w:cs="Arial"/>
                <w:sz w:val="18"/>
                <w:szCs w:val="18"/>
              </w:rPr>
            </w:pPr>
            <w:r w:rsidRPr="00A71653">
              <w:rPr>
                <w:rFonts w:ascii="Arial" w:hAnsi="Arial" w:cs="Arial"/>
                <w:sz w:val="18"/>
                <w:szCs w:val="18"/>
              </w:rPr>
              <w:t>Project beneficiaries introduced to local and cultural leaders</w:t>
            </w:r>
          </w:p>
        </w:tc>
        <w:tc>
          <w:tcPr>
            <w:tcW w:w="2538" w:type="dxa"/>
            <w:shd w:val="clear" w:color="auto" w:fill="auto"/>
          </w:tcPr>
          <w:p w:rsidR="00A71653" w:rsidRPr="00A71653" w:rsidRDefault="00A71653" w:rsidP="00660126">
            <w:pPr>
              <w:spacing w:line="240" w:lineRule="auto"/>
              <w:rPr>
                <w:rFonts w:ascii="Arial" w:hAnsi="Arial" w:cs="Arial"/>
                <w:sz w:val="18"/>
                <w:szCs w:val="18"/>
              </w:rPr>
            </w:pPr>
            <w:r w:rsidRPr="00A71653">
              <w:rPr>
                <w:rFonts w:ascii="Arial" w:hAnsi="Arial" w:cs="Arial"/>
                <w:sz w:val="18"/>
                <w:szCs w:val="18"/>
              </w:rPr>
              <w:t>WORUDET</w:t>
            </w:r>
          </w:p>
        </w:tc>
      </w:tr>
      <w:tr w:rsidR="00A71653" w:rsidRPr="00C45750" w:rsidTr="00D70EE7">
        <w:trPr>
          <w:trHeight w:val="681"/>
        </w:trPr>
        <w:tc>
          <w:tcPr>
            <w:tcW w:w="6318" w:type="dxa"/>
            <w:shd w:val="clear" w:color="auto" w:fill="auto"/>
          </w:tcPr>
          <w:p w:rsidR="00A71653" w:rsidRPr="00A71653" w:rsidRDefault="00A71653" w:rsidP="00660126">
            <w:pPr>
              <w:spacing w:line="240" w:lineRule="auto"/>
              <w:rPr>
                <w:rFonts w:ascii="Arial" w:hAnsi="Arial" w:cs="Arial"/>
                <w:sz w:val="18"/>
                <w:szCs w:val="18"/>
              </w:rPr>
            </w:pPr>
            <w:r w:rsidRPr="00A71653">
              <w:rPr>
                <w:rFonts w:ascii="Arial" w:hAnsi="Arial" w:cs="Arial"/>
                <w:sz w:val="18"/>
                <w:szCs w:val="18"/>
              </w:rPr>
              <w:t>Local and cultural leaders identified from each district of project operation</w:t>
            </w:r>
          </w:p>
        </w:tc>
        <w:tc>
          <w:tcPr>
            <w:tcW w:w="2538" w:type="dxa"/>
            <w:shd w:val="clear" w:color="auto" w:fill="auto"/>
          </w:tcPr>
          <w:p w:rsidR="00A71653" w:rsidRPr="00A71653" w:rsidRDefault="00A71653" w:rsidP="00660126">
            <w:pPr>
              <w:spacing w:line="240" w:lineRule="auto"/>
              <w:rPr>
                <w:rFonts w:ascii="Arial" w:hAnsi="Arial" w:cs="Arial"/>
                <w:sz w:val="18"/>
                <w:szCs w:val="18"/>
              </w:rPr>
            </w:pPr>
            <w:r w:rsidRPr="00A71653">
              <w:rPr>
                <w:rFonts w:ascii="Arial" w:hAnsi="Arial" w:cs="Arial"/>
                <w:sz w:val="18"/>
                <w:szCs w:val="18"/>
              </w:rPr>
              <w:t>WORUDET</w:t>
            </w:r>
          </w:p>
        </w:tc>
      </w:tr>
    </w:tbl>
    <w:p w:rsidR="00660126" w:rsidRDefault="00660126" w:rsidP="00660126">
      <w:pPr>
        <w:spacing w:after="0" w:line="240" w:lineRule="auto"/>
        <w:rPr>
          <w:rFonts w:ascii="Arial" w:hAnsi="Arial" w:cs="Arial"/>
          <w:sz w:val="18"/>
          <w:szCs w:val="18"/>
        </w:rPr>
      </w:pPr>
    </w:p>
    <w:p w:rsidR="00660126" w:rsidRPr="00C45750" w:rsidRDefault="00660126" w:rsidP="00660126">
      <w:pPr>
        <w:rPr>
          <w:rFonts w:ascii="Calibri" w:hAnsi="Calibri"/>
        </w:rPr>
      </w:pPr>
      <w:r>
        <w:rPr>
          <w:rFonts w:ascii="Calibri" w:hAnsi="Calibri"/>
          <w:noProof/>
        </w:rPr>
        <mc:AlternateContent>
          <mc:Choice Requires="wpc">
            <w:drawing>
              <wp:inline distT="0" distB="0" distL="0" distR="0" wp14:anchorId="2607593B" wp14:editId="02F70048">
                <wp:extent cx="5486400" cy="342900"/>
                <wp:effectExtent l="0" t="0" r="0" b="19050"/>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 name="Text Box 53"/>
                        <wps:cNvSpPr txBox="1">
                          <a:spLocks noChangeArrowheads="1"/>
                        </wps:cNvSpPr>
                        <wps:spPr bwMode="auto">
                          <a:xfrm>
                            <a:off x="0" y="0"/>
                            <a:ext cx="5443268" cy="342900"/>
                          </a:xfrm>
                          <a:prstGeom prst="rect">
                            <a:avLst/>
                          </a:prstGeom>
                          <a:solidFill>
                            <a:srgbClr val="CC99FF"/>
                          </a:solidFill>
                          <a:ln w="9525">
                            <a:solidFill>
                              <a:srgbClr val="000000"/>
                            </a:solidFill>
                            <a:miter lim="800000"/>
                            <a:headEnd/>
                            <a:tailEnd/>
                          </a:ln>
                        </wps:spPr>
                        <wps:txbx>
                          <w:txbxContent>
                            <w:p w:rsidR="00660126" w:rsidRPr="00660126" w:rsidRDefault="00660126" w:rsidP="00660126">
                              <w:pPr>
                                <w:rPr>
                                  <w:rFonts w:ascii="Arial" w:hAnsi="Arial" w:cs="Arial"/>
                                  <w:b/>
                                  <w:sz w:val="18"/>
                                  <w:szCs w:val="18"/>
                                </w:rPr>
                              </w:pPr>
                              <w:r>
                                <w:rPr>
                                  <w:rFonts w:ascii="Arial" w:hAnsi="Arial" w:cs="Arial"/>
                                  <w:b/>
                                  <w:sz w:val="18"/>
                                  <w:szCs w:val="18"/>
                                </w:rPr>
                                <w:t>Activity FOUR: I</w:t>
                              </w:r>
                              <w:r w:rsidRPr="00660126">
                                <w:rPr>
                                  <w:rFonts w:ascii="Arial" w:hAnsi="Arial" w:cs="Arial"/>
                                  <w:b/>
                                  <w:sz w:val="18"/>
                                  <w:szCs w:val="18"/>
                                </w:rPr>
                                <w:t>nvolvement of local and cultural leaders in the project</w:t>
                              </w:r>
                            </w:p>
                            <w:p w:rsidR="00660126" w:rsidRPr="00390871" w:rsidRDefault="00660126" w:rsidP="00660126">
                              <w:pPr>
                                <w:rPr>
                                  <w:rFonts w:ascii="Tahoma" w:hAnsi="Tahoma" w:cs="Tahoma"/>
                                  <w:b/>
                                  <w:sz w:val="20"/>
                                  <w:szCs w:val="20"/>
                                </w:rPr>
                              </w:pPr>
                            </w:p>
                            <w:p w:rsidR="00660126" w:rsidRDefault="00660126" w:rsidP="00660126"/>
                          </w:txbxContent>
                        </wps:txbx>
                        <wps:bodyPr rot="0" vert="horz" wrap="square" lIns="91440" tIns="45720" rIns="91440" bIns="45720" anchor="t" anchorCtr="0" upright="1">
                          <a:noAutofit/>
                        </wps:bodyPr>
                      </wps:wsp>
                    </wpc:wpc>
                  </a:graphicData>
                </a:graphic>
              </wp:inline>
            </w:drawing>
          </mc:Choice>
          <mc:Fallback>
            <w:pict>
              <v:group id="Canvas 73" o:spid="_x0000_s1029" editas="canvas" style="width:6in;height:27pt;mso-position-horizontal-relative:char;mso-position-vertical-relative:line" coordsize="548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4864;height:3429;visibility:visible;mso-wrap-style:square">
                  <v:fill o:detectmouseclick="t"/>
                  <v:path o:connecttype="none"/>
                </v:shape>
                <v:shape id="Text Box 53" o:spid="_x0000_s1031" type="#_x0000_t202" style="position:absolute;width:544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9xJ8IA&#10;AADbAAAADwAAAGRycy9kb3ducmV2LnhtbESP0YrCMBRE3wX/IVxh3zRVQXerUVRc2IcVtPoBl+ba&#10;FJub0sRa/34jLPg4zMwZZrnubCVaanzpWMF4lIAgzp0uuVBwOX8PP0H4gKyxckwKnuRhver3lphq&#10;9+ATtVkoRISwT1GBCaFOpfS5IYt+5Gri6F1dYzFE2RRSN/iIcFvJSZLMpMWS44LBmnaG8lt2twqm&#10;7XFfnK/uK5jf3bPebA+Oq4NSH4NuswARqAvv8H/7RyuYT+D1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3EnwgAAANsAAAAPAAAAAAAAAAAAAAAAAJgCAABkcnMvZG93&#10;bnJldi54bWxQSwUGAAAAAAQABAD1AAAAhwMAAAAA&#10;" fillcolor="#c9f">
                  <v:textbox>
                    <w:txbxContent>
                      <w:p w:rsidR="00660126" w:rsidRPr="00660126" w:rsidRDefault="00660126" w:rsidP="00660126">
                        <w:pPr>
                          <w:rPr>
                            <w:rFonts w:ascii="Arial" w:hAnsi="Arial" w:cs="Arial"/>
                            <w:b/>
                            <w:sz w:val="18"/>
                            <w:szCs w:val="18"/>
                          </w:rPr>
                        </w:pPr>
                        <w:r>
                          <w:rPr>
                            <w:rFonts w:ascii="Arial" w:hAnsi="Arial" w:cs="Arial"/>
                            <w:b/>
                            <w:sz w:val="18"/>
                            <w:szCs w:val="18"/>
                          </w:rPr>
                          <w:t>Activity FOUR: I</w:t>
                        </w:r>
                        <w:r w:rsidRPr="00660126">
                          <w:rPr>
                            <w:rFonts w:ascii="Arial" w:hAnsi="Arial" w:cs="Arial"/>
                            <w:b/>
                            <w:sz w:val="18"/>
                            <w:szCs w:val="18"/>
                          </w:rPr>
                          <w:t>nvolvement of local and cultural leaders in the project</w:t>
                        </w:r>
                      </w:p>
                      <w:p w:rsidR="00660126" w:rsidRPr="00390871" w:rsidRDefault="00660126" w:rsidP="00660126">
                        <w:pPr>
                          <w:rPr>
                            <w:rFonts w:ascii="Tahoma" w:hAnsi="Tahoma" w:cs="Tahoma"/>
                            <w:b/>
                            <w:sz w:val="20"/>
                            <w:szCs w:val="20"/>
                          </w:rPr>
                        </w:pPr>
                      </w:p>
                      <w:p w:rsidR="00660126" w:rsidRDefault="00660126" w:rsidP="00660126"/>
                    </w:txbxContent>
                  </v:textbox>
                </v:shape>
                <w10:anchorlock/>
              </v:group>
            </w:pict>
          </mc:Fallback>
        </mc:AlternateContent>
      </w: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 xml:space="preserve">This activity is intended to increase leaders’ participation in the project. Their participation will help to advocate for the rights of women at their capacity level. </w:t>
      </w:r>
    </w:p>
    <w:p w:rsidR="00EB4C3B" w:rsidRDefault="00EB4C3B"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Tasks under this activity may include:</w:t>
      </w:r>
    </w:p>
    <w:p w:rsidR="00EB4C3B" w:rsidRDefault="00EB4C3B" w:rsidP="00660126">
      <w:pPr>
        <w:spacing w:after="0" w:line="240" w:lineRule="auto"/>
        <w:rPr>
          <w:rFonts w:ascii="Arial" w:hAnsi="Arial" w:cs="Arial"/>
          <w:sz w:val="18"/>
          <w:szCs w:val="18"/>
        </w:rPr>
      </w:pPr>
    </w:p>
    <w:p w:rsidR="00DA0420" w:rsidRPr="00DA0420" w:rsidRDefault="00C75253"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4.1</w:t>
      </w:r>
      <w:r w:rsidR="00DA0420" w:rsidRPr="00DA0420">
        <w:rPr>
          <w:rFonts w:ascii="Arial" w:hAnsi="Arial" w:cs="Arial"/>
          <w:sz w:val="18"/>
          <w:szCs w:val="18"/>
        </w:rPr>
        <w:tab/>
        <w:t>WORUDET will engage them through meeting, radio talk shows and workshop</w:t>
      </w:r>
    </w:p>
    <w:p w:rsidR="00DA0420" w:rsidRPr="00DA0420" w:rsidRDefault="00C75253"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4.2</w:t>
      </w:r>
      <w:r w:rsidR="00DA0420" w:rsidRPr="00DA0420">
        <w:rPr>
          <w:rFonts w:ascii="Arial" w:hAnsi="Arial" w:cs="Arial"/>
          <w:sz w:val="18"/>
          <w:szCs w:val="18"/>
        </w:rPr>
        <w:tab/>
        <w:t>Giving them responsibilities of attending land disputes and make resolutions as necessary</w:t>
      </w:r>
    </w:p>
    <w:p w:rsidR="00DA0420" w:rsidRPr="00DA0420" w:rsidRDefault="00C75253"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4.3</w:t>
      </w:r>
      <w:r w:rsidR="00DA0420" w:rsidRPr="00DA0420">
        <w:rPr>
          <w:rFonts w:ascii="Arial" w:hAnsi="Arial" w:cs="Arial"/>
          <w:sz w:val="18"/>
          <w:szCs w:val="18"/>
        </w:rPr>
        <w:tab/>
        <w:t>Training them on the basic land rights of women</w:t>
      </w:r>
    </w:p>
    <w:p w:rsidR="00DA0420" w:rsidRPr="00DA0420" w:rsidRDefault="00C75253"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4.4</w:t>
      </w:r>
      <w:r w:rsidR="00DA0420" w:rsidRPr="00DA0420">
        <w:rPr>
          <w:rFonts w:ascii="Arial" w:hAnsi="Arial" w:cs="Arial"/>
          <w:sz w:val="18"/>
          <w:szCs w:val="18"/>
        </w:rPr>
        <w:tab/>
        <w:t>Tasking them to mobilize community for land rights events.</w:t>
      </w:r>
    </w:p>
    <w:p w:rsidR="00DA0420" w:rsidRPr="00DA0420" w:rsidRDefault="00DA0420" w:rsidP="00660126">
      <w:pPr>
        <w:spacing w:after="0" w:line="240" w:lineRule="auto"/>
        <w:rPr>
          <w:rFonts w:ascii="Arial" w:hAnsi="Arial" w:cs="Arial"/>
          <w:sz w:val="18"/>
          <w:szCs w:val="18"/>
        </w:rPr>
      </w:pPr>
    </w:p>
    <w:p w:rsidR="00EB4C3B" w:rsidRDefault="00EB4C3B" w:rsidP="00660126">
      <w:pPr>
        <w:spacing w:after="0" w:line="240" w:lineRule="auto"/>
        <w:rPr>
          <w:rFonts w:ascii="Arial" w:hAnsi="Arial" w:cs="Arial"/>
          <w:sz w:val="18"/>
          <w:szCs w:val="18"/>
        </w:rPr>
      </w:pPr>
    </w:p>
    <w:p w:rsidR="00EB4C3B" w:rsidRDefault="00EB4C3B" w:rsidP="00660126">
      <w:pPr>
        <w:spacing w:after="0" w:line="240" w:lineRule="auto"/>
        <w:rPr>
          <w:rFonts w:ascii="Arial" w:hAnsi="Arial" w:cs="Arial"/>
          <w:sz w:val="18"/>
          <w:szCs w:val="18"/>
        </w:rPr>
      </w:pPr>
    </w:p>
    <w:p w:rsidR="00EB4C3B" w:rsidRDefault="00EB4C3B" w:rsidP="00660126">
      <w:pPr>
        <w:spacing w:after="0" w:line="240" w:lineRule="auto"/>
        <w:rPr>
          <w:rFonts w:ascii="Arial" w:hAnsi="Arial" w:cs="Arial"/>
          <w:sz w:val="18"/>
          <w:szCs w:val="18"/>
        </w:rPr>
      </w:pPr>
    </w:p>
    <w:p w:rsidR="00EB4C3B" w:rsidRDefault="00EB4C3B" w:rsidP="00660126">
      <w:pPr>
        <w:spacing w:after="0" w:line="240" w:lineRule="auto"/>
        <w:rPr>
          <w:rFonts w:ascii="Arial" w:hAnsi="Arial" w:cs="Arial"/>
          <w:sz w:val="18"/>
          <w:szCs w:val="18"/>
        </w:rPr>
      </w:pPr>
    </w:p>
    <w:p w:rsidR="00EB4C3B" w:rsidRDefault="00EB4C3B" w:rsidP="00660126">
      <w:pPr>
        <w:spacing w:after="0" w:line="240" w:lineRule="auto"/>
        <w:rPr>
          <w:rFonts w:ascii="Arial" w:hAnsi="Arial" w:cs="Arial"/>
          <w:sz w:val="18"/>
          <w:szCs w:val="18"/>
        </w:rPr>
      </w:pPr>
    </w:p>
    <w:p w:rsidR="00EB4C3B" w:rsidRDefault="00EB4C3B" w:rsidP="00660126">
      <w:pPr>
        <w:spacing w:after="0" w:line="240" w:lineRule="auto"/>
        <w:rPr>
          <w:rFonts w:ascii="Arial" w:hAnsi="Arial" w:cs="Arial"/>
          <w:sz w:val="18"/>
          <w:szCs w:val="18"/>
        </w:rPr>
      </w:pPr>
    </w:p>
    <w:p w:rsidR="00EB4C3B" w:rsidRDefault="00EB4C3B" w:rsidP="00660126">
      <w:pPr>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2538"/>
      </w:tblGrid>
      <w:tr w:rsidR="00EB4C3B" w:rsidRPr="00C45750" w:rsidTr="00D70EE7">
        <w:tc>
          <w:tcPr>
            <w:tcW w:w="6318" w:type="dxa"/>
            <w:shd w:val="clear" w:color="auto" w:fill="auto"/>
          </w:tcPr>
          <w:p w:rsidR="00EB4C3B" w:rsidRPr="00EB4C3B" w:rsidRDefault="00EB4C3B" w:rsidP="00660126">
            <w:pPr>
              <w:spacing w:line="240" w:lineRule="auto"/>
              <w:rPr>
                <w:rFonts w:ascii="Arial" w:hAnsi="Arial" w:cs="Arial"/>
                <w:b/>
                <w:sz w:val="18"/>
                <w:szCs w:val="18"/>
              </w:rPr>
            </w:pPr>
            <w:r w:rsidRPr="00EB4C3B">
              <w:rPr>
                <w:rFonts w:ascii="Arial" w:hAnsi="Arial" w:cs="Arial"/>
                <w:b/>
                <w:sz w:val="18"/>
                <w:szCs w:val="18"/>
              </w:rPr>
              <w:lastRenderedPageBreak/>
              <w:t>Deliverables/Outputs</w:t>
            </w:r>
          </w:p>
        </w:tc>
        <w:tc>
          <w:tcPr>
            <w:tcW w:w="2538" w:type="dxa"/>
            <w:shd w:val="clear" w:color="auto" w:fill="auto"/>
          </w:tcPr>
          <w:p w:rsidR="00EB4C3B" w:rsidRPr="00EB4C3B" w:rsidRDefault="00EB4C3B" w:rsidP="00660126">
            <w:pPr>
              <w:spacing w:line="240" w:lineRule="auto"/>
              <w:rPr>
                <w:rFonts w:ascii="Arial" w:hAnsi="Arial" w:cs="Arial"/>
                <w:b/>
                <w:sz w:val="18"/>
                <w:szCs w:val="18"/>
              </w:rPr>
            </w:pPr>
            <w:r w:rsidRPr="00EB4C3B">
              <w:rPr>
                <w:rFonts w:ascii="Arial" w:hAnsi="Arial" w:cs="Arial"/>
                <w:b/>
                <w:sz w:val="18"/>
                <w:szCs w:val="18"/>
              </w:rPr>
              <w:t>Lead</w:t>
            </w:r>
          </w:p>
        </w:tc>
      </w:tr>
      <w:tr w:rsidR="00EB4C3B" w:rsidRPr="00C45750" w:rsidTr="00D70EE7">
        <w:tc>
          <w:tcPr>
            <w:tcW w:w="6318" w:type="dxa"/>
            <w:shd w:val="clear" w:color="auto" w:fill="auto"/>
          </w:tcPr>
          <w:p w:rsidR="00EB4C3B" w:rsidRPr="00EB4C3B" w:rsidRDefault="00EB4C3B" w:rsidP="00660126">
            <w:pPr>
              <w:spacing w:line="240" w:lineRule="auto"/>
              <w:rPr>
                <w:rFonts w:ascii="Arial" w:hAnsi="Arial" w:cs="Arial"/>
                <w:sz w:val="18"/>
                <w:szCs w:val="18"/>
              </w:rPr>
            </w:pPr>
            <w:r w:rsidRPr="00EB4C3B">
              <w:rPr>
                <w:rFonts w:ascii="Arial" w:hAnsi="Arial" w:cs="Arial"/>
                <w:sz w:val="18"/>
                <w:szCs w:val="18"/>
              </w:rPr>
              <w:t>Leaders trained on the general land rights of women (rights granted under custom and statutory law)</w:t>
            </w:r>
          </w:p>
        </w:tc>
        <w:tc>
          <w:tcPr>
            <w:tcW w:w="2538" w:type="dxa"/>
            <w:shd w:val="clear" w:color="auto" w:fill="auto"/>
          </w:tcPr>
          <w:p w:rsidR="00EB4C3B" w:rsidRPr="00EB4C3B" w:rsidRDefault="00EB4C3B" w:rsidP="00660126">
            <w:pPr>
              <w:spacing w:line="240" w:lineRule="auto"/>
              <w:rPr>
                <w:rFonts w:ascii="Arial" w:hAnsi="Arial" w:cs="Arial"/>
                <w:sz w:val="18"/>
                <w:szCs w:val="18"/>
              </w:rPr>
            </w:pPr>
            <w:r w:rsidRPr="00EB4C3B">
              <w:rPr>
                <w:rFonts w:ascii="Arial" w:hAnsi="Arial" w:cs="Arial"/>
                <w:sz w:val="18"/>
                <w:szCs w:val="18"/>
              </w:rPr>
              <w:t>WORUDET</w:t>
            </w:r>
          </w:p>
        </w:tc>
      </w:tr>
      <w:tr w:rsidR="00EB4C3B" w:rsidRPr="00C45750" w:rsidTr="00D70EE7">
        <w:tc>
          <w:tcPr>
            <w:tcW w:w="6318" w:type="dxa"/>
            <w:shd w:val="clear" w:color="auto" w:fill="auto"/>
          </w:tcPr>
          <w:p w:rsidR="00EB4C3B" w:rsidRPr="00EB4C3B" w:rsidRDefault="00EB4C3B" w:rsidP="00660126">
            <w:pPr>
              <w:spacing w:line="240" w:lineRule="auto"/>
              <w:rPr>
                <w:rFonts w:ascii="Arial" w:hAnsi="Arial" w:cs="Arial"/>
                <w:sz w:val="18"/>
                <w:szCs w:val="18"/>
              </w:rPr>
            </w:pPr>
            <w:r w:rsidRPr="00EB4C3B">
              <w:rPr>
                <w:rFonts w:ascii="Arial" w:hAnsi="Arial" w:cs="Arial"/>
                <w:sz w:val="18"/>
                <w:szCs w:val="18"/>
              </w:rPr>
              <w:t>Land conflicts are settled at the local level</w:t>
            </w:r>
          </w:p>
        </w:tc>
        <w:tc>
          <w:tcPr>
            <w:tcW w:w="2538" w:type="dxa"/>
            <w:shd w:val="clear" w:color="auto" w:fill="auto"/>
          </w:tcPr>
          <w:p w:rsidR="00EB4C3B" w:rsidRPr="00EB4C3B" w:rsidRDefault="00EB4C3B" w:rsidP="00660126">
            <w:pPr>
              <w:spacing w:line="240" w:lineRule="auto"/>
              <w:rPr>
                <w:rFonts w:ascii="Arial" w:hAnsi="Arial" w:cs="Arial"/>
                <w:sz w:val="18"/>
                <w:szCs w:val="18"/>
              </w:rPr>
            </w:pPr>
            <w:r w:rsidRPr="00EB4C3B">
              <w:rPr>
                <w:rFonts w:ascii="Arial" w:hAnsi="Arial" w:cs="Arial"/>
                <w:sz w:val="18"/>
                <w:szCs w:val="18"/>
              </w:rPr>
              <w:t>WORUDET</w:t>
            </w:r>
          </w:p>
        </w:tc>
      </w:tr>
    </w:tbl>
    <w:p w:rsidR="00EB4C3B" w:rsidRDefault="00EB4C3B" w:rsidP="00660126">
      <w:pPr>
        <w:spacing w:after="0" w:line="240" w:lineRule="auto"/>
        <w:rPr>
          <w:rFonts w:ascii="Arial" w:hAnsi="Arial" w:cs="Arial"/>
          <w:sz w:val="18"/>
          <w:szCs w:val="18"/>
        </w:rPr>
      </w:pPr>
    </w:p>
    <w:p w:rsidR="00EB4C3B" w:rsidRDefault="00EB4C3B" w:rsidP="00660126">
      <w:pPr>
        <w:spacing w:after="0" w:line="240" w:lineRule="auto"/>
        <w:rPr>
          <w:rFonts w:ascii="Arial" w:hAnsi="Arial" w:cs="Arial"/>
          <w:sz w:val="18"/>
          <w:szCs w:val="18"/>
        </w:rPr>
      </w:pPr>
    </w:p>
    <w:p w:rsidR="00EB4C3B" w:rsidRPr="00C45750" w:rsidRDefault="00EB4C3B" w:rsidP="00660126">
      <w:pPr>
        <w:spacing w:line="240" w:lineRule="auto"/>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6F93FFE6" wp14:editId="1BCD06D4">
                <wp:simplePos x="0" y="0"/>
                <wp:positionH relativeFrom="column">
                  <wp:posOffset>-60385</wp:posOffset>
                </wp:positionH>
                <wp:positionV relativeFrom="paragraph">
                  <wp:posOffset>4002</wp:posOffset>
                </wp:positionV>
                <wp:extent cx="5553075" cy="405441"/>
                <wp:effectExtent l="0" t="0" r="28575" b="1397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05441"/>
                        </a:xfrm>
                        <a:prstGeom prst="rect">
                          <a:avLst/>
                        </a:prstGeom>
                        <a:solidFill>
                          <a:srgbClr val="CC99FF"/>
                        </a:solidFill>
                        <a:ln w="9525">
                          <a:solidFill>
                            <a:srgbClr val="000000"/>
                          </a:solidFill>
                          <a:miter lim="800000"/>
                          <a:headEnd/>
                          <a:tailEnd/>
                        </a:ln>
                      </wps:spPr>
                      <wps:txbx>
                        <w:txbxContent>
                          <w:p w:rsidR="00EB4C3B" w:rsidRPr="00EB4C3B" w:rsidRDefault="00EB4C3B" w:rsidP="00EB4C3B">
                            <w:pPr>
                              <w:rPr>
                                <w:rFonts w:ascii="Arial" w:hAnsi="Arial" w:cs="Arial"/>
                                <w:b/>
                                <w:sz w:val="18"/>
                                <w:szCs w:val="18"/>
                              </w:rPr>
                            </w:pPr>
                            <w:r w:rsidRPr="00EB4C3B">
                              <w:rPr>
                                <w:rFonts w:ascii="Arial" w:hAnsi="Arial" w:cs="Arial"/>
                                <w:b/>
                                <w:sz w:val="18"/>
                                <w:szCs w:val="18"/>
                              </w:rPr>
                              <w:t>Activity FIVE: Group development of action plan based on insecure land tenure problems and aspirations.</w:t>
                            </w:r>
                          </w:p>
                          <w:p w:rsidR="00EB4C3B" w:rsidRDefault="00EB4C3B" w:rsidP="00EB4C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margin-left:-4.75pt;margin-top:.3pt;width:437.25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" fillcolor="#c9f">
                <v:textbox>
                  <w:txbxContent>
                    <w:p w:rsidR="00EB4C3B" w:rsidRPr="00EB4C3B" w:rsidRDefault="00EB4C3B" w:rsidP="00EB4C3B">
                      <w:pPr>
                        <w:rPr>
                          <w:rFonts w:ascii="Arial" w:hAnsi="Arial" w:cs="Arial"/>
                          <w:b/>
                          <w:sz w:val="18"/>
                          <w:szCs w:val="18"/>
                        </w:rPr>
                      </w:pPr>
                      <w:r w:rsidRPr="00EB4C3B">
                        <w:rPr>
                          <w:rFonts w:ascii="Arial" w:hAnsi="Arial" w:cs="Arial"/>
                          <w:b/>
                          <w:sz w:val="18"/>
                          <w:szCs w:val="18"/>
                        </w:rPr>
                        <w:t>Activity FIVE: Group development of action plan based on insecure land tenure problems and aspirations.</w:t>
                      </w:r>
                    </w:p>
                    <w:p w:rsidR="00EB4C3B" w:rsidRDefault="00EB4C3B" w:rsidP="00EB4C3B"/>
                  </w:txbxContent>
                </v:textbox>
              </v:shape>
            </w:pict>
          </mc:Fallback>
        </mc:AlternateContent>
      </w:r>
    </w:p>
    <w:p w:rsidR="00EB4C3B" w:rsidRDefault="00EB4C3B" w:rsidP="00660126">
      <w:pPr>
        <w:spacing w:after="0" w:line="240" w:lineRule="auto"/>
        <w:rPr>
          <w:rFonts w:ascii="Arial" w:hAnsi="Arial" w:cs="Arial"/>
          <w:sz w:val="18"/>
          <w:szCs w:val="18"/>
        </w:rPr>
      </w:pPr>
    </w:p>
    <w:p w:rsidR="00EB4C3B" w:rsidRDefault="00EB4C3B" w:rsidP="00660126">
      <w:pPr>
        <w:spacing w:after="0" w:line="240" w:lineRule="auto"/>
        <w:rPr>
          <w:rFonts w:ascii="Arial" w:hAnsi="Arial" w:cs="Arial"/>
          <w:sz w:val="18"/>
          <w:szCs w:val="18"/>
        </w:rPr>
      </w:pPr>
    </w:p>
    <w:p w:rsidR="00EB4C3B" w:rsidRDefault="00EB4C3B"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This activity is intended to document women`s aspiration to land and the insecure land tenure problems t in their community to create an action plan with concrete steps needed to ascertain them. Below are some of the aspirations and problem and actions proposed by group`s members.</w:t>
      </w:r>
    </w:p>
    <w:p w:rsidR="00EB4C3B" w:rsidRDefault="00EB4C3B" w:rsidP="00660126">
      <w:pPr>
        <w:spacing w:after="0" w:line="240" w:lineRule="auto"/>
        <w:rPr>
          <w:rFonts w:ascii="Arial" w:hAnsi="Arial" w:cs="Arial"/>
          <w:sz w:val="18"/>
          <w:szCs w:val="18"/>
        </w:rPr>
      </w:pPr>
    </w:p>
    <w:p w:rsidR="00DA0420" w:rsidRPr="00660126" w:rsidRDefault="00DA0420" w:rsidP="00660126">
      <w:pPr>
        <w:pStyle w:val="ListParagraph"/>
        <w:numPr>
          <w:ilvl w:val="0"/>
          <w:numId w:val="12"/>
        </w:numPr>
        <w:spacing w:after="0" w:line="240" w:lineRule="auto"/>
        <w:rPr>
          <w:rFonts w:ascii="Arial" w:hAnsi="Arial" w:cs="Arial"/>
          <w:b/>
          <w:sz w:val="18"/>
          <w:szCs w:val="18"/>
        </w:rPr>
      </w:pPr>
      <w:r w:rsidRPr="00660126">
        <w:rPr>
          <w:rFonts w:ascii="Arial" w:hAnsi="Arial" w:cs="Arial"/>
          <w:b/>
          <w:sz w:val="18"/>
          <w:szCs w:val="18"/>
        </w:rPr>
        <w:t xml:space="preserve">Aspirations </w:t>
      </w:r>
    </w:p>
    <w:p w:rsidR="00660126" w:rsidRPr="00DA0420" w:rsidRDefault="00660126" w:rsidP="00660126">
      <w:pPr>
        <w:spacing w:after="0" w:line="240" w:lineRule="auto"/>
        <w:rPr>
          <w:rFonts w:ascii="Arial" w:hAnsi="Arial" w:cs="Arial"/>
          <w:sz w:val="18"/>
          <w:szCs w:val="18"/>
        </w:rPr>
      </w:pPr>
      <w:r>
        <w:rPr>
          <w:rFonts w:ascii="Arial" w:hAnsi="Arial" w:cs="Arial"/>
          <w:sz w:val="18"/>
          <w:szCs w:val="18"/>
        </w:rPr>
        <w:tab/>
        <w:t>For e</w:t>
      </w:r>
      <w:r w:rsidR="00DA0420" w:rsidRPr="00DA0420">
        <w:rPr>
          <w:rFonts w:ascii="Arial" w:hAnsi="Arial" w:cs="Arial"/>
          <w:sz w:val="18"/>
          <w:szCs w:val="18"/>
        </w:rPr>
        <w:t>xample</w:t>
      </w:r>
      <w:r>
        <w:rPr>
          <w:rFonts w:ascii="Arial" w:hAnsi="Arial" w:cs="Arial"/>
          <w:sz w:val="18"/>
          <w:szCs w:val="18"/>
        </w:rPr>
        <w:t>,</w:t>
      </w:r>
      <w:r w:rsidR="00DA0420" w:rsidRPr="00DA0420">
        <w:rPr>
          <w:rFonts w:ascii="Arial" w:hAnsi="Arial" w:cs="Arial"/>
          <w:sz w:val="18"/>
          <w:szCs w:val="18"/>
        </w:rPr>
        <w:t xml:space="preserve"> the desire to:</w:t>
      </w:r>
    </w:p>
    <w:p w:rsidR="00DA0420" w:rsidRDefault="00DA0420" w:rsidP="00660126">
      <w:pPr>
        <w:pStyle w:val="ListParagraph"/>
        <w:numPr>
          <w:ilvl w:val="0"/>
          <w:numId w:val="4"/>
        </w:numPr>
        <w:spacing w:after="0" w:line="240" w:lineRule="auto"/>
        <w:rPr>
          <w:rFonts w:ascii="Arial" w:hAnsi="Arial" w:cs="Arial"/>
          <w:sz w:val="18"/>
          <w:szCs w:val="18"/>
        </w:rPr>
      </w:pPr>
      <w:r w:rsidRPr="00660126">
        <w:rPr>
          <w:rFonts w:ascii="Arial" w:hAnsi="Arial" w:cs="Arial"/>
          <w:sz w:val="18"/>
          <w:szCs w:val="18"/>
        </w:rPr>
        <w:t>Access more land for cultivation</w:t>
      </w:r>
    </w:p>
    <w:p w:rsidR="00DA0420" w:rsidRDefault="00DA0420" w:rsidP="00660126">
      <w:pPr>
        <w:pStyle w:val="ListParagraph"/>
        <w:numPr>
          <w:ilvl w:val="0"/>
          <w:numId w:val="4"/>
        </w:numPr>
        <w:spacing w:after="0" w:line="240" w:lineRule="auto"/>
        <w:rPr>
          <w:rFonts w:ascii="Arial" w:hAnsi="Arial" w:cs="Arial"/>
          <w:sz w:val="18"/>
          <w:szCs w:val="18"/>
        </w:rPr>
      </w:pPr>
      <w:r w:rsidRPr="00660126">
        <w:rPr>
          <w:rFonts w:ascii="Arial" w:hAnsi="Arial" w:cs="Arial"/>
          <w:sz w:val="18"/>
          <w:szCs w:val="18"/>
        </w:rPr>
        <w:t>Have children inherit land without problem</w:t>
      </w:r>
    </w:p>
    <w:p w:rsidR="00DA0420" w:rsidRDefault="00DA0420" w:rsidP="00660126">
      <w:pPr>
        <w:pStyle w:val="ListParagraph"/>
        <w:numPr>
          <w:ilvl w:val="0"/>
          <w:numId w:val="4"/>
        </w:numPr>
        <w:spacing w:after="0" w:line="240" w:lineRule="auto"/>
        <w:rPr>
          <w:rFonts w:ascii="Arial" w:hAnsi="Arial" w:cs="Arial"/>
          <w:sz w:val="18"/>
          <w:szCs w:val="18"/>
        </w:rPr>
      </w:pPr>
      <w:r w:rsidRPr="00660126">
        <w:rPr>
          <w:rFonts w:ascii="Arial" w:hAnsi="Arial" w:cs="Arial"/>
          <w:sz w:val="18"/>
          <w:szCs w:val="18"/>
        </w:rPr>
        <w:t>Have place to sustain themselves when marriage fails</w:t>
      </w:r>
    </w:p>
    <w:p w:rsidR="00DA0420" w:rsidRDefault="00DA0420" w:rsidP="00660126">
      <w:pPr>
        <w:pStyle w:val="ListParagraph"/>
        <w:numPr>
          <w:ilvl w:val="0"/>
          <w:numId w:val="4"/>
        </w:numPr>
        <w:spacing w:after="0" w:line="240" w:lineRule="auto"/>
        <w:rPr>
          <w:rFonts w:ascii="Arial" w:hAnsi="Arial" w:cs="Arial"/>
          <w:sz w:val="18"/>
          <w:szCs w:val="18"/>
        </w:rPr>
      </w:pPr>
      <w:r w:rsidRPr="00660126">
        <w:rPr>
          <w:rFonts w:ascii="Arial" w:hAnsi="Arial" w:cs="Arial"/>
          <w:sz w:val="18"/>
          <w:szCs w:val="18"/>
        </w:rPr>
        <w:t>Change from “user rights” to “owner or co-owner rights”</w:t>
      </w:r>
    </w:p>
    <w:p w:rsidR="00660126" w:rsidRDefault="00DA0420" w:rsidP="00660126">
      <w:pPr>
        <w:pStyle w:val="ListParagraph"/>
        <w:numPr>
          <w:ilvl w:val="0"/>
          <w:numId w:val="4"/>
        </w:numPr>
        <w:spacing w:after="0" w:line="240" w:lineRule="auto"/>
        <w:rPr>
          <w:rFonts w:ascii="Arial" w:hAnsi="Arial" w:cs="Arial"/>
          <w:sz w:val="18"/>
          <w:szCs w:val="18"/>
        </w:rPr>
      </w:pPr>
      <w:r w:rsidRPr="00660126">
        <w:rPr>
          <w:rFonts w:ascii="Arial" w:hAnsi="Arial" w:cs="Arial"/>
          <w:sz w:val="18"/>
          <w:szCs w:val="18"/>
        </w:rPr>
        <w:t>Have rights recognized more in the family than outside the family</w:t>
      </w:r>
    </w:p>
    <w:p w:rsidR="00660126" w:rsidRPr="00660126" w:rsidRDefault="00660126" w:rsidP="00C75253">
      <w:pPr>
        <w:pStyle w:val="ListParagraph"/>
        <w:spacing w:after="0" w:line="240" w:lineRule="auto"/>
        <w:ind w:left="1440"/>
        <w:rPr>
          <w:rFonts w:ascii="Arial" w:hAnsi="Arial" w:cs="Arial"/>
          <w:sz w:val="18"/>
          <w:szCs w:val="18"/>
        </w:rPr>
      </w:pPr>
    </w:p>
    <w:p w:rsidR="00660126" w:rsidRDefault="00DA0420" w:rsidP="00660126">
      <w:pPr>
        <w:pStyle w:val="ListParagraph"/>
        <w:numPr>
          <w:ilvl w:val="0"/>
          <w:numId w:val="12"/>
        </w:numPr>
        <w:spacing w:after="0" w:line="240" w:lineRule="auto"/>
        <w:rPr>
          <w:rFonts w:ascii="Arial" w:hAnsi="Arial" w:cs="Arial"/>
          <w:b/>
          <w:sz w:val="18"/>
          <w:szCs w:val="18"/>
        </w:rPr>
      </w:pPr>
      <w:r w:rsidRPr="00660126">
        <w:rPr>
          <w:rFonts w:ascii="Arial" w:hAnsi="Arial" w:cs="Arial"/>
          <w:b/>
          <w:sz w:val="18"/>
          <w:szCs w:val="18"/>
        </w:rPr>
        <w:t>Inse</w:t>
      </w:r>
      <w:r w:rsidR="00660126" w:rsidRPr="00660126">
        <w:rPr>
          <w:rFonts w:ascii="Arial" w:hAnsi="Arial" w:cs="Arial"/>
          <w:b/>
          <w:sz w:val="18"/>
          <w:szCs w:val="18"/>
        </w:rPr>
        <w:t>cure tenure problem/experiences</w:t>
      </w:r>
    </w:p>
    <w:p w:rsidR="00DA0420" w:rsidRDefault="00DA0420" w:rsidP="00660126">
      <w:pPr>
        <w:pStyle w:val="ListParagraph"/>
        <w:numPr>
          <w:ilvl w:val="0"/>
          <w:numId w:val="14"/>
        </w:numPr>
        <w:spacing w:after="0" w:line="240" w:lineRule="auto"/>
        <w:rPr>
          <w:rFonts w:ascii="Arial" w:hAnsi="Arial" w:cs="Arial"/>
          <w:sz w:val="18"/>
          <w:szCs w:val="18"/>
        </w:rPr>
      </w:pPr>
      <w:r w:rsidRPr="00660126">
        <w:rPr>
          <w:rFonts w:ascii="Arial" w:hAnsi="Arial" w:cs="Arial"/>
          <w:sz w:val="18"/>
          <w:szCs w:val="18"/>
        </w:rPr>
        <w:t>Insecure tenure experience are driven mostly by family members</w:t>
      </w:r>
    </w:p>
    <w:p w:rsidR="00DA0420" w:rsidRDefault="00DA0420" w:rsidP="00660126">
      <w:pPr>
        <w:pStyle w:val="ListParagraph"/>
        <w:numPr>
          <w:ilvl w:val="0"/>
          <w:numId w:val="14"/>
        </w:numPr>
        <w:spacing w:after="0" w:line="240" w:lineRule="auto"/>
        <w:rPr>
          <w:rFonts w:ascii="Arial" w:hAnsi="Arial" w:cs="Arial"/>
          <w:sz w:val="18"/>
          <w:szCs w:val="18"/>
        </w:rPr>
      </w:pPr>
      <w:r w:rsidRPr="00660126">
        <w:rPr>
          <w:rFonts w:ascii="Arial" w:hAnsi="Arial" w:cs="Arial"/>
          <w:sz w:val="18"/>
          <w:szCs w:val="18"/>
        </w:rPr>
        <w:t>Experience of eviction threats is common</w:t>
      </w:r>
    </w:p>
    <w:p w:rsidR="00DA0420" w:rsidRDefault="00DA0420" w:rsidP="00660126">
      <w:pPr>
        <w:pStyle w:val="ListParagraph"/>
        <w:numPr>
          <w:ilvl w:val="0"/>
          <w:numId w:val="14"/>
        </w:numPr>
        <w:spacing w:after="0" w:line="240" w:lineRule="auto"/>
        <w:rPr>
          <w:rFonts w:ascii="Arial" w:hAnsi="Arial" w:cs="Arial"/>
          <w:sz w:val="18"/>
          <w:szCs w:val="18"/>
        </w:rPr>
      </w:pPr>
      <w:r w:rsidRPr="00660126">
        <w:rPr>
          <w:rFonts w:ascii="Arial" w:hAnsi="Arial" w:cs="Arial"/>
          <w:sz w:val="18"/>
          <w:szCs w:val="18"/>
        </w:rPr>
        <w:t>Knowing the logical steps to take when perceived the land rights are challenged</w:t>
      </w:r>
    </w:p>
    <w:p w:rsidR="00DA0420" w:rsidRPr="00660126" w:rsidRDefault="00DA0420" w:rsidP="00660126">
      <w:pPr>
        <w:pStyle w:val="ListParagraph"/>
        <w:numPr>
          <w:ilvl w:val="0"/>
          <w:numId w:val="14"/>
        </w:numPr>
        <w:spacing w:after="0" w:line="240" w:lineRule="auto"/>
        <w:rPr>
          <w:rFonts w:ascii="Arial" w:hAnsi="Arial" w:cs="Arial"/>
          <w:sz w:val="18"/>
          <w:szCs w:val="18"/>
        </w:rPr>
      </w:pPr>
      <w:r w:rsidRPr="00660126">
        <w:rPr>
          <w:rFonts w:ascii="Arial" w:hAnsi="Arial" w:cs="Arial"/>
          <w:sz w:val="18"/>
          <w:szCs w:val="18"/>
        </w:rPr>
        <w:t>Understanding the limits of their own influence within and outside the family</w:t>
      </w:r>
    </w:p>
    <w:p w:rsidR="00DA0420" w:rsidRDefault="00DA0420" w:rsidP="00660126">
      <w:pPr>
        <w:spacing w:after="0" w:line="240" w:lineRule="auto"/>
        <w:rPr>
          <w:rFonts w:ascii="Arial" w:hAnsi="Arial" w:cs="Arial"/>
          <w:sz w:val="18"/>
          <w:szCs w:val="18"/>
        </w:rPr>
      </w:pPr>
    </w:p>
    <w:p w:rsidR="00660126" w:rsidRPr="00DA0420" w:rsidRDefault="00660126" w:rsidP="00660126">
      <w:pPr>
        <w:spacing w:after="0" w:line="240" w:lineRule="auto"/>
        <w:rPr>
          <w:rFonts w:ascii="Arial" w:hAnsi="Arial" w:cs="Arial"/>
          <w:sz w:val="18"/>
          <w:szCs w:val="18"/>
        </w:rPr>
      </w:pPr>
    </w:p>
    <w:p w:rsidR="00660126" w:rsidRPr="00C45750" w:rsidRDefault="00C75253" w:rsidP="00660126">
      <w:pPr>
        <w:spacing w:line="240" w:lineRule="auto"/>
        <w:ind w:left="360"/>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14:anchorId="5F3C878D" wp14:editId="30291A72">
                <wp:simplePos x="0" y="0"/>
                <wp:positionH relativeFrom="column">
                  <wp:posOffset>8626</wp:posOffset>
                </wp:positionH>
                <wp:positionV relativeFrom="paragraph">
                  <wp:posOffset>6602</wp:posOffset>
                </wp:positionV>
                <wp:extent cx="5483860" cy="345056"/>
                <wp:effectExtent l="0" t="0" r="21590" b="1714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345056"/>
                        </a:xfrm>
                        <a:prstGeom prst="rect">
                          <a:avLst/>
                        </a:prstGeom>
                        <a:solidFill>
                          <a:srgbClr val="CC99FF"/>
                        </a:solidFill>
                        <a:ln w="9525">
                          <a:solidFill>
                            <a:srgbClr val="000000"/>
                          </a:solidFill>
                          <a:miter lim="800000"/>
                          <a:headEnd/>
                          <a:tailEnd/>
                        </a:ln>
                      </wps:spPr>
                      <wps:txbx>
                        <w:txbxContent>
                          <w:p w:rsidR="00660126" w:rsidRPr="00660126" w:rsidRDefault="00660126" w:rsidP="00660126">
                            <w:pPr>
                              <w:rPr>
                                <w:rFonts w:ascii="Arial" w:hAnsi="Arial" w:cs="Arial"/>
                                <w:b/>
                                <w:sz w:val="18"/>
                                <w:szCs w:val="18"/>
                              </w:rPr>
                            </w:pPr>
                            <w:r w:rsidRPr="00660126">
                              <w:rPr>
                                <w:rFonts w:ascii="Arial" w:hAnsi="Arial" w:cs="Arial"/>
                                <w:b/>
                                <w:sz w:val="18"/>
                                <w:szCs w:val="18"/>
                              </w:rPr>
                              <w:t>Activity SIX: Enroll stakeholders and supporters to assist with women’s initiatives in action plan</w:t>
                            </w:r>
                          </w:p>
                          <w:p w:rsidR="00660126" w:rsidRDefault="00660126" w:rsidP="00660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3" type="#_x0000_t202" style="position:absolute;left:0;text-align:left;margin-left:.7pt;margin-top:.5pt;width:431.8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" fillcolor="#c9f">
                <v:textbox>
                  <w:txbxContent>
                    <w:p w:rsidR="00660126" w:rsidRPr="00660126" w:rsidRDefault="00660126" w:rsidP="00660126">
                      <w:pPr>
                        <w:rPr>
                          <w:rFonts w:ascii="Arial" w:hAnsi="Arial" w:cs="Arial"/>
                          <w:b/>
                          <w:sz w:val="18"/>
                          <w:szCs w:val="18"/>
                        </w:rPr>
                      </w:pPr>
                      <w:r w:rsidRPr="00660126">
                        <w:rPr>
                          <w:rFonts w:ascii="Arial" w:hAnsi="Arial" w:cs="Arial"/>
                          <w:b/>
                          <w:sz w:val="18"/>
                          <w:szCs w:val="18"/>
                        </w:rPr>
                        <w:t>Activity SIX: Enroll stakeholders and supporters to assist with women’s initiatives in action plan</w:t>
                      </w:r>
                    </w:p>
                    <w:p w:rsidR="00660126" w:rsidRDefault="00660126" w:rsidP="00660126"/>
                  </w:txbxContent>
                </v:textbox>
              </v:shape>
            </w:pict>
          </mc:Fallback>
        </mc:AlternateContent>
      </w:r>
      <w:r w:rsidR="00DA0420" w:rsidRPr="00DA0420">
        <w:rPr>
          <w:rFonts w:ascii="Arial" w:hAnsi="Arial" w:cs="Arial"/>
          <w:sz w:val="18"/>
          <w:szCs w:val="18"/>
        </w:rPr>
        <w:t xml:space="preserve"> </w:t>
      </w:r>
      <w:r w:rsidR="00660126">
        <w:rPr>
          <w:rFonts w:ascii="Calibri" w:hAnsi="Calibri"/>
          <w:noProof/>
        </w:rPr>
        <mc:AlternateContent>
          <mc:Choice Requires="wpc">
            <w:drawing>
              <wp:inline distT="0" distB="0" distL="0" distR="0" wp14:anchorId="44F76558" wp14:editId="61F7BD21">
                <wp:extent cx="5486400" cy="342900"/>
                <wp:effectExtent l="0" t="3175" r="0" b="0"/>
                <wp:docPr id="68"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68" o:spid="_x0000_s1026" editas="canvas" style="width:6in;height:27pt;mso-position-horizontal-relative:char;mso-position-vertical-relative:line" coordsize="548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">
                <v:shape id="_x0000_s1027" type="#_x0000_t75" style="position:absolute;width:54864;height:3429;visibility:visible;mso-wrap-style:square">
                  <v:fill o:detectmouseclick="t"/>
                  <v:path o:connecttype="none"/>
                </v:shape>
                <w10:anchorlock/>
              </v:group>
            </w:pict>
          </mc:Fallback>
        </mc:AlternateContent>
      </w: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 xml:space="preserve">Once the action plan has been developed and adopted by the group, the stakeholders identified in the action plan are </w:t>
      </w:r>
      <w:proofErr w:type="gramStart"/>
      <w:r w:rsidRPr="00DA0420">
        <w:rPr>
          <w:rFonts w:ascii="Arial" w:hAnsi="Arial" w:cs="Arial"/>
          <w:sz w:val="18"/>
          <w:szCs w:val="18"/>
        </w:rPr>
        <w:t>enrolled</w:t>
      </w:r>
      <w:proofErr w:type="gramEnd"/>
      <w:r w:rsidRPr="00DA0420">
        <w:rPr>
          <w:rFonts w:ascii="Arial" w:hAnsi="Arial" w:cs="Arial"/>
          <w:sz w:val="18"/>
          <w:szCs w:val="18"/>
        </w:rPr>
        <w:t xml:space="preserve"> to help support the women in delivering on the steps identified in the plan.  This activity will address such questions as: the community institutions we want to influence and the strategy for doing so; how to include men; how to include other stakeholders or interested persons; how to promote dialogue with all; how to create a network for tapping into existing resources within the community.</w:t>
      </w:r>
    </w:p>
    <w:p w:rsidR="00DA0420" w:rsidRDefault="00DA0420" w:rsidP="00660126">
      <w:pPr>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75253" w:rsidRPr="00C75253" w:rsidTr="00D70EE7">
        <w:tc>
          <w:tcPr>
            <w:tcW w:w="4428" w:type="dxa"/>
            <w:shd w:val="clear" w:color="auto" w:fill="auto"/>
          </w:tcPr>
          <w:p w:rsidR="00C75253" w:rsidRPr="00C75253" w:rsidRDefault="00C75253" w:rsidP="00D70EE7">
            <w:pPr>
              <w:rPr>
                <w:rFonts w:ascii="Arial" w:hAnsi="Arial" w:cs="Arial"/>
                <w:b/>
                <w:sz w:val="18"/>
                <w:szCs w:val="18"/>
              </w:rPr>
            </w:pPr>
            <w:r w:rsidRPr="00C75253">
              <w:rPr>
                <w:rFonts w:ascii="Arial" w:hAnsi="Arial" w:cs="Arial"/>
                <w:b/>
                <w:sz w:val="18"/>
                <w:szCs w:val="18"/>
              </w:rPr>
              <w:t>Deliverables/Outputs</w:t>
            </w:r>
          </w:p>
        </w:tc>
        <w:tc>
          <w:tcPr>
            <w:tcW w:w="4428" w:type="dxa"/>
            <w:shd w:val="clear" w:color="auto" w:fill="auto"/>
          </w:tcPr>
          <w:p w:rsidR="00C75253" w:rsidRPr="00C75253" w:rsidRDefault="00C75253" w:rsidP="00D70EE7">
            <w:pPr>
              <w:rPr>
                <w:rFonts w:ascii="Arial" w:hAnsi="Arial" w:cs="Arial"/>
                <w:b/>
                <w:sz w:val="18"/>
                <w:szCs w:val="18"/>
              </w:rPr>
            </w:pPr>
            <w:r w:rsidRPr="00C75253">
              <w:rPr>
                <w:rFonts w:ascii="Arial" w:hAnsi="Arial" w:cs="Arial"/>
                <w:b/>
                <w:sz w:val="18"/>
                <w:szCs w:val="18"/>
              </w:rPr>
              <w:t>Lead</w:t>
            </w:r>
          </w:p>
        </w:tc>
      </w:tr>
      <w:tr w:rsidR="00C75253" w:rsidRPr="00C75253" w:rsidTr="00D70EE7">
        <w:tc>
          <w:tcPr>
            <w:tcW w:w="4428" w:type="dxa"/>
            <w:shd w:val="clear" w:color="auto" w:fill="auto"/>
          </w:tcPr>
          <w:p w:rsidR="00C75253" w:rsidRPr="00C75253" w:rsidRDefault="00C75253" w:rsidP="00D70EE7">
            <w:pPr>
              <w:rPr>
                <w:rFonts w:ascii="Arial" w:hAnsi="Arial" w:cs="Arial"/>
                <w:sz w:val="18"/>
                <w:szCs w:val="18"/>
              </w:rPr>
            </w:pPr>
            <w:r w:rsidRPr="00C75253">
              <w:rPr>
                <w:rFonts w:ascii="Arial" w:hAnsi="Arial" w:cs="Arial"/>
                <w:sz w:val="18"/>
                <w:szCs w:val="18"/>
              </w:rPr>
              <w:t>Stakeholders listed and mapped to action plan</w:t>
            </w:r>
          </w:p>
        </w:tc>
        <w:tc>
          <w:tcPr>
            <w:tcW w:w="4428" w:type="dxa"/>
            <w:shd w:val="clear" w:color="auto" w:fill="auto"/>
          </w:tcPr>
          <w:p w:rsidR="00C75253" w:rsidRPr="00C75253" w:rsidRDefault="00C75253" w:rsidP="00D70EE7">
            <w:pPr>
              <w:rPr>
                <w:rFonts w:ascii="Arial" w:hAnsi="Arial" w:cs="Arial"/>
                <w:sz w:val="18"/>
                <w:szCs w:val="18"/>
              </w:rPr>
            </w:pPr>
            <w:r w:rsidRPr="00C75253">
              <w:rPr>
                <w:rFonts w:ascii="Arial" w:hAnsi="Arial" w:cs="Arial"/>
                <w:sz w:val="18"/>
                <w:szCs w:val="18"/>
              </w:rPr>
              <w:t>WORUDET/Women</w:t>
            </w:r>
          </w:p>
        </w:tc>
      </w:tr>
    </w:tbl>
    <w:p w:rsidR="00C75253" w:rsidRPr="00C75253" w:rsidRDefault="00C75253"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 xml:space="preserve"> </w:t>
      </w:r>
    </w:p>
    <w:p w:rsidR="00C75253" w:rsidRDefault="00C75253" w:rsidP="00660126">
      <w:pPr>
        <w:spacing w:after="0" w:line="240" w:lineRule="auto"/>
        <w:rPr>
          <w:rFonts w:ascii="Arial" w:hAnsi="Arial" w:cs="Arial"/>
          <w:sz w:val="18"/>
          <w:szCs w:val="18"/>
        </w:rPr>
      </w:pPr>
      <w:r>
        <w:rPr>
          <w:rFonts w:ascii="Calibri" w:hAnsi="Calibri"/>
          <w:noProof/>
        </w:rPr>
        <mc:AlternateContent>
          <mc:Choice Requires="wps">
            <w:drawing>
              <wp:anchor distT="0" distB="0" distL="114300" distR="114300" simplePos="0" relativeHeight="251669504" behindDoc="0" locked="0" layoutInCell="1" allowOverlap="1" wp14:anchorId="3F5EFA4E" wp14:editId="39B55C67">
                <wp:simplePos x="0" y="0"/>
                <wp:positionH relativeFrom="column">
                  <wp:posOffset>18151</wp:posOffset>
                </wp:positionH>
                <wp:positionV relativeFrom="paragraph">
                  <wp:posOffset>8890</wp:posOffset>
                </wp:positionV>
                <wp:extent cx="5552871" cy="327804"/>
                <wp:effectExtent l="0" t="0" r="10160" b="152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871" cy="327804"/>
                        </a:xfrm>
                        <a:prstGeom prst="rect">
                          <a:avLst/>
                        </a:prstGeom>
                        <a:solidFill>
                          <a:srgbClr val="CC99FF"/>
                        </a:solidFill>
                        <a:ln w="9525">
                          <a:solidFill>
                            <a:srgbClr val="000000"/>
                          </a:solidFill>
                          <a:miter lim="800000"/>
                          <a:headEnd/>
                          <a:tailEnd/>
                        </a:ln>
                      </wps:spPr>
                      <wps:txbx>
                        <w:txbxContent>
                          <w:p w:rsidR="00C75253" w:rsidRPr="00660126" w:rsidRDefault="00C75253" w:rsidP="00C75253">
                            <w:pPr>
                              <w:rPr>
                                <w:rFonts w:ascii="Arial" w:hAnsi="Arial" w:cs="Arial"/>
                                <w:b/>
                                <w:sz w:val="18"/>
                                <w:szCs w:val="18"/>
                              </w:rPr>
                            </w:pPr>
                            <w:r w:rsidRPr="00660126">
                              <w:rPr>
                                <w:rFonts w:ascii="Arial" w:hAnsi="Arial" w:cs="Arial"/>
                                <w:b/>
                                <w:sz w:val="18"/>
                                <w:szCs w:val="18"/>
                              </w:rPr>
                              <w:t xml:space="preserve">Activity </w:t>
                            </w:r>
                            <w:r>
                              <w:rPr>
                                <w:rFonts w:ascii="Arial" w:hAnsi="Arial" w:cs="Arial"/>
                                <w:b/>
                                <w:sz w:val="18"/>
                                <w:szCs w:val="18"/>
                              </w:rPr>
                              <w:t>SEVEN</w:t>
                            </w:r>
                            <w:r w:rsidRPr="00660126">
                              <w:rPr>
                                <w:rFonts w:ascii="Arial" w:hAnsi="Arial" w:cs="Arial"/>
                                <w:b/>
                                <w:sz w:val="18"/>
                                <w:szCs w:val="18"/>
                              </w:rPr>
                              <w:t xml:space="preserve">: </w:t>
                            </w:r>
                            <w:r>
                              <w:rPr>
                                <w:rFonts w:ascii="Arial" w:hAnsi="Arial" w:cs="Arial"/>
                                <w:b/>
                                <w:sz w:val="18"/>
                                <w:szCs w:val="18"/>
                              </w:rPr>
                              <w:t>Capacity building based on action plan</w:t>
                            </w:r>
                          </w:p>
                          <w:p w:rsidR="00C75253" w:rsidRDefault="00C75253" w:rsidP="00C752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margin-left:1.45pt;margin-top:.7pt;width:437.25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" fillcolor="#c9f">
                <v:textbox>
                  <w:txbxContent>
                    <w:p w:rsidR="00C75253" w:rsidRPr="00660126" w:rsidRDefault="00C75253" w:rsidP="00C75253">
                      <w:pPr>
                        <w:rPr>
                          <w:rFonts w:ascii="Arial" w:hAnsi="Arial" w:cs="Arial"/>
                          <w:b/>
                          <w:sz w:val="18"/>
                          <w:szCs w:val="18"/>
                        </w:rPr>
                      </w:pPr>
                      <w:r w:rsidRPr="00660126">
                        <w:rPr>
                          <w:rFonts w:ascii="Arial" w:hAnsi="Arial" w:cs="Arial"/>
                          <w:b/>
                          <w:sz w:val="18"/>
                          <w:szCs w:val="18"/>
                        </w:rPr>
                        <w:t xml:space="preserve">Activity </w:t>
                      </w:r>
                      <w:r>
                        <w:rPr>
                          <w:rFonts w:ascii="Arial" w:hAnsi="Arial" w:cs="Arial"/>
                          <w:b/>
                          <w:sz w:val="18"/>
                          <w:szCs w:val="18"/>
                        </w:rPr>
                        <w:t>SEVEN</w:t>
                      </w:r>
                      <w:r w:rsidRPr="00660126">
                        <w:rPr>
                          <w:rFonts w:ascii="Arial" w:hAnsi="Arial" w:cs="Arial"/>
                          <w:b/>
                          <w:sz w:val="18"/>
                          <w:szCs w:val="18"/>
                        </w:rPr>
                        <w:t xml:space="preserve">: </w:t>
                      </w:r>
                      <w:r>
                        <w:rPr>
                          <w:rFonts w:ascii="Arial" w:hAnsi="Arial" w:cs="Arial"/>
                          <w:b/>
                          <w:sz w:val="18"/>
                          <w:szCs w:val="18"/>
                        </w:rPr>
                        <w:t>Capacity building based on action plan</w:t>
                      </w:r>
                    </w:p>
                    <w:p w:rsidR="00C75253" w:rsidRDefault="00C75253" w:rsidP="00C75253"/>
                  </w:txbxContent>
                </v:textbox>
              </v:shape>
            </w:pict>
          </mc:Fallback>
        </mc:AlternateContent>
      </w:r>
    </w:p>
    <w:p w:rsidR="00C75253" w:rsidRDefault="00C75253" w:rsidP="00660126">
      <w:pPr>
        <w:spacing w:after="0" w:line="240" w:lineRule="auto"/>
        <w:rPr>
          <w:rFonts w:ascii="Arial" w:hAnsi="Arial" w:cs="Arial"/>
          <w:sz w:val="18"/>
          <w:szCs w:val="18"/>
        </w:rPr>
      </w:pPr>
    </w:p>
    <w:p w:rsidR="00C75253" w:rsidRDefault="00C75253" w:rsidP="00660126">
      <w:pPr>
        <w:spacing w:after="0" w:line="240" w:lineRule="auto"/>
        <w:rPr>
          <w:rFonts w:ascii="Arial" w:hAnsi="Arial" w:cs="Arial"/>
          <w:sz w:val="18"/>
          <w:szCs w:val="18"/>
        </w:rPr>
      </w:pPr>
    </w:p>
    <w:p w:rsidR="00C75253" w:rsidRDefault="00C75253"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Once the action plan has been developed and adopted by the group, the group will organize and coordinate (with stakeholders and supporters) the means of addressing capacity gaps which were identified in the action plan which will help the women gain more secure land tenure. Capacity building tasks may be undertaken with assistance from WORUDET for working with technical leaders within/without community, other NGOs, and other resources that may be available.</w:t>
      </w:r>
    </w:p>
    <w:p w:rsidR="00C75253" w:rsidRDefault="00C75253" w:rsidP="00C75253">
      <w:pPr>
        <w:spacing w:after="0" w:line="240" w:lineRule="auto"/>
        <w:rPr>
          <w:rFonts w:ascii="Arial" w:hAnsi="Arial" w:cs="Arial"/>
          <w:sz w:val="18"/>
          <w:szCs w:val="18"/>
        </w:rPr>
      </w:pPr>
    </w:p>
    <w:p w:rsidR="00C75253" w:rsidRPr="00DA0420" w:rsidRDefault="00DA0420" w:rsidP="00C75253">
      <w:pPr>
        <w:spacing w:after="0" w:line="240" w:lineRule="auto"/>
        <w:rPr>
          <w:rFonts w:ascii="Arial" w:hAnsi="Arial" w:cs="Arial"/>
          <w:sz w:val="18"/>
          <w:szCs w:val="18"/>
        </w:rPr>
      </w:pPr>
      <w:r w:rsidRPr="00DA0420">
        <w:rPr>
          <w:rFonts w:ascii="Arial" w:hAnsi="Arial"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75253" w:rsidRPr="00C45750" w:rsidTr="00D70EE7">
        <w:tc>
          <w:tcPr>
            <w:tcW w:w="4428" w:type="dxa"/>
            <w:shd w:val="clear" w:color="auto" w:fill="auto"/>
          </w:tcPr>
          <w:p w:rsidR="00C75253" w:rsidRPr="00C75253" w:rsidRDefault="00C75253" w:rsidP="00A133E1">
            <w:pPr>
              <w:rPr>
                <w:rFonts w:ascii="Arial" w:hAnsi="Arial" w:cs="Arial"/>
                <w:b/>
                <w:sz w:val="18"/>
                <w:szCs w:val="18"/>
              </w:rPr>
            </w:pPr>
            <w:r w:rsidRPr="00C75253">
              <w:rPr>
                <w:rFonts w:ascii="Arial" w:hAnsi="Arial" w:cs="Arial"/>
                <w:b/>
                <w:sz w:val="18"/>
                <w:szCs w:val="18"/>
              </w:rPr>
              <w:lastRenderedPageBreak/>
              <w:t>Deliverables/Outputs</w:t>
            </w:r>
          </w:p>
        </w:tc>
        <w:tc>
          <w:tcPr>
            <w:tcW w:w="4428" w:type="dxa"/>
            <w:shd w:val="clear" w:color="auto" w:fill="auto"/>
          </w:tcPr>
          <w:p w:rsidR="00C75253" w:rsidRPr="00C75253" w:rsidRDefault="00C75253" w:rsidP="00D70EE7">
            <w:pPr>
              <w:rPr>
                <w:rFonts w:ascii="Arial" w:hAnsi="Arial" w:cs="Arial"/>
                <w:b/>
                <w:sz w:val="18"/>
                <w:szCs w:val="18"/>
              </w:rPr>
            </w:pPr>
            <w:r w:rsidRPr="00C75253">
              <w:rPr>
                <w:rFonts w:ascii="Arial" w:hAnsi="Arial" w:cs="Arial"/>
                <w:b/>
                <w:sz w:val="18"/>
                <w:szCs w:val="18"/>
              </w:rPr>
              <w:t>Lead</w:t>
            </w:r>
          </w:p>
        </w:tc>
      </w:tr>
      <w:tr w:rsidR="00C75253" w:rsidRPr="00C45750" w:rsidTr="00D70EE7">
        <w:tc>
          <w:tcPr>
            <w:tcW w:w="4428" w:type="dxa"/>
            <w:shd w:val="clear" w:color="auto" w:fill="auto"/>
          </w:tcPr>
          <w:p w:rsidR="00C75253" w:rsidRPr="00C75253" w:rsidRDefault="00C75253" w:rsidP="00D70EE7">
            <w:pPr>
              <w:rPr>
                <w:rFonts w:ascii="Arial" w:hAnsi="Arial" w:cs="Arial"/>
                <w:sz w:val="18"/>
                <w:szCs w:val="18"/>
              </w:rPr>
            </w:pPr>
            <w:r w:rsidRPr="00C75253">
              <w:rPr>
                <w:rFonts w:ascii="Arial" w:hAnsi="Arial" w:cs="Arial"/>
                <w:sz w:val="18"/>
                <w:szCs w:val="18"/>
              </w:rPr>
              <w:t>Capacity building plan mapped and linked to action plan</w:t>
            </w:r>
          </w:p>
        </w:tc>
        <w:tc>
          <w:tcPr>
            <w:tcW w:w="4428" w:type="dxa"/>
            <w:shd w:val="clear" w:color="auto" w:fill="auto"/>
          </w:tcPr>
          <w:p w:rsidR="00C75253" w:rsidRPr="00C75253" w:rsidRDefault="00C75253" w:rsidP="00D70EE7">
            <w:pPr>
              <w:rPr>
                <w:rFonts w:ascii="Arial" w:hAnsi="Arial" w:cs="Arial"/>
                <w:sz w:val="18"/>
                <w:szCs w:val="18"/>
              </w:rPr>
            </w:pPr>
            <w:r w:rsidRPr="00C75253">
              <w:rPr>
                <w:rFonts w:ascii="Arial" w:hAnsi="Arial" w:cs="Arial"/>
                <w:sz w:val="18"/>
                <w:szCs w:val="18"/>
              </w:rPr>
              <w:t>WORUDET/Women</w:t>
            </w:r>
          </w:p>
        </w:tc>
      </w:tr>
    </w:tbl>
    <w:p w:rsidR="00DA0420" w:rsidRDefault="00DA0420" w:rsidP="00C75253">
      <w:pPr>
        <w:spacing w:after="0" w:line="240" w:lineRule="auto"/>
        <w:rPr>
          <w:rFonts w:ascii="Arial" w:hAnsi="Arial" w:cs="Arial"/>
          <w:sz w:val="18"/>
          <w:szCs w:val="18"/>
        </w:rPr>
      </w:pPr>
    </w:p>
    <w:p w:rsidR="00C75253" w:rsidRPr="00DA0420" w:rsidRDefault="00C75253" w:rsidP="00C75253">
      <w:pPr>
        <w:spacing w:after="0" w:line="240" w:lineRule="auto"/>
        <w:rPr>
          <w:rFonts w:ascii="Arial" w:hAnsi="Arial" w:cs="Arial"/>
          <w:sz w:val="18"/>
          <w:szCs w:val="18"/>
        </w:rPr>
      </w:pPr>
    </w:p>
    <w:p w:rsidR="00C75253" w:rsidRDefault="00C75253" w:rsidP="00660126">
      <w:pPr>
        <w:spacing w:after="0" w:line="240" w:lineRule="auto"/>
        <w:rPr>
          <w:rFonts w:ascii="Arial" w:hAnsi="Arial" w:cs="Arial"/>
          <w:sz w:val="18"/>
          <w:szCs w:val="18"/>
        </w:rPr>
      </w:pPr>
      <w:r>
        <w:rPr>
          <w:rFonts w:ascii="Calibri" w:hAnsi="Calibri"/>
          <w:noProof/>
        </w:rPr>
        <mc:AlternateContent>
          <mc:Choice Requires="wpc">
            <w:drawing>
              <wp:inline distT="0" distB="0" distL="0" distR="0" wp14:anchorId="106DFC88" wp14:editId="667DB0FD">
                <wp:extent cx="5486400" cy="342900"/>
                <wp:effectExtent l="9525" t="11430" r="0" b="7620"/>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Text Box 43"/>
                        <wps:cNvSpPr txBox="1">
                          <a:spLocks noChangeArrowheads="1"/>
                        </wps:cNvSpPr>
                        <wps:spPr bwMode="auto">
                          <a:xfrm>
                            <a:off x="0" y="0"/>
                            <a:ext cx="5372100" cy="342900"/>
                          </a:xfrm>
                          <a:prstGeom prst="rect">
                            <a:avLst/>
                          </a:prstGeom>
                          <a:solidFill>
                            <a:srgbClr val="CC99FF"/>
                          </a:solidFill>
                          <a:ln w="9525">
                            <a:solidFill>
                              <a:srgbClr val="000000"/>
                            </a:solidFill>
                            <a:miter lim="800000"/>
                            <a:headEnd/>
                            <a:tailEnd/>
                          </a:ln>
                        </wps:spPr>
                        <wps:txbx>
                          <w:txbxContent>
                            <w:p w:rsidR="00C75253" w:rsidRPr="00C75253" w:rsidRDefault="00C75253" w:rsidP="00C75253">
                              <w:pPr>
                                <w:rPr>
                                  <w:rFonts w:ascii="Arial" w:hAnsi="Arial" w:cs="Arial"/>
                                  <w:b/>
                                  <w:sz w:val="18"/>
                                  <w:szCs w:val="18"/>
                                </w:rPr>
                              </w:pPr>
                              <w:r w:rsidRPr="00C75253">
                                <w:rPr>
                                  <w:rFonts w:ascii="Arial" w:hAnsi="Arial" w:cs="Arial"/>
                                  <w:b/>
                                  <w:sz w:val="18"/>
                                  <w:szCs w:val="18"/>
                                </w:rPr>
                                <w:t>Activity EIGHT: Communication strategy based on action plan initiatives</w:t>
                              </w:r>
                            </w:p>
                            <w:p w:rsidR="00C75253" w:rsidRDefault="00C75253" w:rsidP="00C75253"/>
                          </w:txbxContent>
                        </wps:txbx>
                        <wps:bodyPr rot="0" vert="horz" wrap="square" lIns="91440" tIns="45720" rIns="91440" bIns="45720" anchor="t" anchorCtr="0" upright="1">
                          <a:noAutofit/>
                        </wps:bodyPr>
                      </wps:wsp>
                    </wpc:wpc>
                  </a:graphicData>
                </a:graphic>
              </wp:inline>
            </w:drawing>
          </mc:Choice>
          <mc:Fallback>
            <w:pict>
              <v:group id="Canvas 65" o:spid="_x0000_s1035" editas="canvas" style="width:6in;height:27pt;mso-position-horizontal-relative:char;mso-position-vertical-relative:line" coordsize="548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">
                <v:shape id="_x0000_s1036" type="#_x0000_t75" style="position:absolute;width:54864;height:3429;visibility:visible;mso-wrap-style:square">
                  <v:fill o:detectmouseclick="t"/>
                  <v:path o:connecttype="none"/>
                </v:shape>
                <v:shape id="Text Box 43" o:spid="_x0000_s1037" type="#_x0000_t202" style="position:absolute;width:5372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aFcQA&#10;AADbAAAADwAAAGRycy9kb3ducmV2LnhtbESPzWrDMBCE74W8g9hAbrXcpoTWjRLSkEAPCbR2H2Cx&#10;NpaptTKW4p+3jwKFHoeZ+YZZb0fbiJ46XztW8JSkIIhLp2uuFPwUx8dXED4ga2wck4KJPGw3s4c1&#10;ZtoN/E19HioRIewzVGBCaDMpfWnIok9cSxy9i+sshii7SuoOhwi3jXxO05W0WHNcMNjS3lD5m1+t&#10;gmX/daiKi3sL5rSf2t3H2XFzVmoxH3fvIAKN4T/81/7UClYvcP8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2hXEAAAA2wAAAA8AAAAAAAAAAAAAAAAAmAIAAGRycy9k&#10;b3ducmV2LnhtbFBLBQYAAAAABAAEAPUAAACJAwAAAAA=&#10;" fillcolor="#c9f">
                  <v:textbox>
                    <w:txbxContent>
                      <w:p w:rsidR="00C75253" w:rsidRPr="00C75253" w:rsidRDefault="00C75253" w:rsidP="00C75253">
                        <w:pPr>
                          <w:rPr>
                            <w:rFonts w:ascii="Arial" w:hAnsi="Arial" w:cs="Arial"/>
                            <w:b/>
                            <w:sz w:val="18"/>
                            <w:szCs w:val="18"/>
                          </w:rPr>
                        </w:pPr>
                        <w:r w:rsidRPr="00C75253">
                          <w:rPr>
                            <w:rFonts w:ascii="Arial" w:hAnsi="Arial" w:cs="Arial"/>
                            <w:b/>
                            <w:sz w:val="18"/>
                            <w:szCs w:val="18"/>
                          </w:rPr>
                          <w:t>Activity EIGHT: Communication strategy based on action plan initiatives</w:t>
                        </w:r>
                      </w:p>
                      <w:p w:rsidR="00C75253" w:rsidRDefault="00C75253" w:rsidP="00C75253"/>
                    </w:txbxContent>
                  </v:textbox>
                </v:shape>
                <w10:anchorlock/>
              </v:group>
            </w:pict>
          </mc:Fallback>
        </mc:AlternateContent>
      </w:r>
    </w:p>
    <w:p w:rsidR="00C75253" w:rsidRDefault="00C75253" w:rsidP="00660126">
      <w:pPr>
        <w:spacing w:after="0" w:line="240" w:lineRule="auto"/>
        <w:rPr>
          <w:rFonts w:ascii="Arial" w:hAnsi="Arial" w:cs="Arial"/>
          <w:sz w:val="18"/>
          <w:szCs w:val="18"/>
        </w:rPr>
      </w:pPr>
    </w:p>
    <w:p w:rsidR="00DA0420" w:rsidRDefault="00DA0420" w:rsidP="00660126">
      <w:pPr>
        <w:spacing w:after="0" w:line="240" w:lineRule="auto"/>
        <w:rPr>
          <w:rFonts w:ascii="Arial" w:hAnsi="Arial" w:cs="Arial"/>
          <w:sz w:val="18"/>
          <w:szCs w:val="18"/>
        </w:rPr>
      </w:pPr>
      <w:r w:rsidRPr="00DA0420">
        <w:rPr>
          <w:rFonts w:ascii="Arial" w:hAnsi="Arial" w:cs="Arial"/>
          <w:sz w:val="18"/>
          <w:szCs w:val="18"/>
        </w:rPr>
        <w:t xml:space="preserve">Once </w:t>
      </w:r>
      <w:r w:rsidR="00C75253">
        <w:rPr>
          <w:rFonts w:ascii="Arial" w:hAnsi="Arial" w:cs="Arial"/>
          <w:sz w:val="18"/>
          <w:szCs w:val="18"/>
        </w:rPr>
        <w:t xml:space="preserve">the </w:t>
      </w:r>
      <w:r w:rsidRPr="00DA0420">
        <w:rPr>
          <w:rFonts w:ascii="Arial" w:hAnsi="Arial" w:cs="Arial"/>
          <w:sz w:val="18"/>
          <w:szCs w:val="18"/>
        </w:rPr>
        <w:t>action plan has been developed and adopted, the group will develop a strategy for communicating about the initiatives in the action plan and the objectives of the action plan.  The strategy will consider such things as what message will be sent to the community and what mechanisms of communication will be used to whom and when, and will identify how feedback will be provided to government, policymakers and community leaders.  The strategy will also include, at the end of the pilot, a plan for seeking validation and evaluation of the approach from the perspective of key stakeholders</w:t>
      </w:r>
      <w:r w:rsidR="00A133E1">
        <w:rPr>
          <w:rFonts w:ascii="Arial" w:hAnsi="Arial" w:cs="Arial"/>
          <w:sz w:val="18"/>
          <w:szCs w:val="18"/>
        </w:rPr>
        <w:t>.</w:t>
      </w:r>
    </w:p>
    <w:p w:rsidR="00A133E1" w:rsidRDefault="00A133E1" w:rsidP="00660126">
      <w:pPr>
        <w:spacing w:after="0" w:line="240" w:lineRule="auto"/>
        <w:rPr>
          <w:rFonts w:ascii="Arial" w:hAnsi="Arial" w:cs="Arial"/>
          <w:sz w:val="18"/>
          <w:szCs w:val="18"/>
        </w:rPr>
      </w:pPr>
    </w:p>
    <w:p w:rsidR="00A133E1" w:rsidRDefault="00A133E1" w:rsidP="00660126">
      <w:pPr>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133E1" w:rsidRPr="00A133E1" w:rsidTr="00D70EE7">
        <w:tc>
          <w:tcPr>
            <w:tcW w:w="4428" w:type="dxa"/>
            <w:shd w:val="clear" w:color="auto" w:fill="auto"/>
          </w:tcPr>
          <w:p w:rsidR="00A133E1" w:rsidRPr="00A133E1" w:rsidRDefault="00A133E1" w:rsidP="00D70EE7">
            <w:pPr>
              <w:rPr>
                <w:rFonts w:ascii="Arial" w:hAnsi="Arial" w:cs="Arial"/>
                <w:b/>
                <w:sz w:val="18"/>
                <w:szCs w:val="18"/>
              </w:rPr>
            </w:pPr>
            <w:r w:rsidRPr="00A133E1">
              <w:rPr>
                <w:rFonts w:ascii="Arial" w:hAnsi="Arial" w:cs="Arial"/>
                <w:b/>
                <w:sz w:val="18"/>
                <w:szCs w:val="18"/>
              </w:rPr>
              <w:t>Deliverables/Outputs</w:t>
            </w:r>
          </w:p>
        </w:tc>
        <w:tc>
          <w:tcPr>
            <w:tcW w:w="4428" w:type="dxa"/>
            <w:shd w:val="clear" w:color="auto" w:fill="auto"/>
          </w:tcPr>
          <w:p w:rsidR="00A133E1" w:rsidRPr="00A133E1" w:rsidRDefault="00A133E1" w:rsidP="00D70EE7">
            <w:pPr>
              <w:rPr>
                <w:rFonts w:ascii="Arial" w:hAnsi="Arial" w:cs="Arial"/>
                <w:b/>
                <w:sz w:val="18"/>
                <w:szCs w:val="18"/>
              </w:rPr>
            </w:pPr>
            <w:r w:rsidRPr="00A133E1">
              <w:rPr>
                <w:rFonts w:ascii="Arial" w:hAnsi="Arial" w:cs="Arial"/>
                <w:b/>
                <w:sz w:val="18"/>
                <w:szCs w:val="18"/>
              </w:rPr>
              <w:t>Lead</w:t>
            </w:r>
          </w:p>
        </w:tc>
      </w:tr>
      <w:tr w:rsidR="00A133E1" w:rsidRPr="00A133E1" w:rsidTr="00D70EE7">
        <w:tc>
          <w:tcPr>
            <w:tcW w:w="4428" w:type="dxa"/>
            <w:shd w:val="clear" w:color="auto" w:fill="auto"/>
          </w:tcPr>
          <w:p w:rsidR="00A133E1" w:rsidRPr="00A133E1" w:rsidRDefault="00A133E1" w:rsidP="00D70EE7">
            <w:pPr>
              <w:rPr>
                <w:rFonts w:ascii="Arial" w:hAnsi="Arial" w:cs="Arial"/>
                <w:sz w:val="18"/>
                <w:szCs w:val="18"/>
              </w:rPr>
            </w:pPr>
            <w:r w:rsidRPr="00A133E1">
              <w:rPr>
                <w:rFonts w:ascii="Arial" w:hAnsi="Arial" w:cs="Arial"/>
                <w:sz w:val="18"/>
                <w:szCs w:val="18"/>
              </w:rPr>
              <w:t>Communication strategy and timeline</w:t>
            </w:r>
          </w:p>
        </w:tc>
        <w:tc>
          <w:tcPr>
            <w:tcW w:w="4428" w:type="dxa"/>
            <w:shd w:val="clear" w:color="auto" w:fill="auto"/>
          </w:tcPr>
          <w:p w:rsidR="00A133E1" w:rsidRPr="00A133E1" w:rsidRDefault="00A133E1" w:rsidP="00D70EE7">
            <w:pPr>
              <w:rPr>
                <w:rFonts w:ascii="Arial" w:hAnsi="Arial" w:cs="Arial"/>
                <w:sz w:val="18"/>
                <w:szCs w:val="18"/>
              </w:rPr>
            </w:pPr>
            <w:r w:rsidRPr="00A133E1">
              <w:rPr>
                <w:rFonts w:ascii="Arial" w:hAnsi="Arial" w:cs="Arial"/>
                <w:sz w:val="18"/>
                <w:szCs w:val="18"/>
              </w:rPr>
              <w:t>WORUDET/Women</w:t>
            </w:r>
          </w:p>
        </w:tc>
      </w:tr>
    </w:tbl>
    <w:p w:rsidR="00A133E1" w:rsidRPr="00DA0420" w:rsidRDefault="00A133E1"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p>
    <w:p w:rsidR="00A133E1" w:rsidRDefault="00A133E1" w:rsidP="00660126">
      <w:pPr>
        <w:spacing w:after="0" w:line="240" w:lineRule="auto"/>
        <w:rPr>
          <w:rFonts w:ascii="Arial" w:hAnsi="Arial" w:cs="Arial"/>
          <w:sz w:val="18"/>
          <w:szCs w:val="18"/>
        </w:rPr>
      </w:pPr>
      <w:r>
        <w:rPr>
          <w:rFonts w:ascii="Calibri" w:hAnsi="Calibri"/>
          <w:noProof/>
        </w:rPr>
        <mc:AlternateContent>
          <mc:Choice Requires="wpc">
            <w:drawing>
              <wp:inline distT="0" distB="0" distL="0" distR="0" wp14:anchorId="00EB1999" wp14:editId="5641B070">
                <wp:extent cx="5486400" cy="342900"/>
                <wp:effectExtent l="0" t="0" r="0" b="19050"/>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2" name="Text Box 40"/>
                        <wps:cNvSpPr txBox="1">
                          <a:spLocks noChangeArrowheads="1"/>
                        </wps:cNvSpPr>
                        <wps:spPr bwMode="auto">
                          <a:xfrm>
                            <a:off x="0" y="0"/>
                            <a:ext cx="5426016" cy="342900"/>
                          </a:xfrm>
                          <a:prstGeom prst="rect">
                            <a:avLst/>
                          </a:prstGeom>
                          <a:solidFill>
                            <a:srgbClr val="CC99FF"/>
                          </a:solidFill>
                          <a:ln w="9525">
                            <a:solidFill>
                              <a:srgbClr val="000000"/>
                            </a:solidFill>
                            <a:miter lim="800000"/>
                            <a:headEnd/>
                            <a:tailEnd/>
                          </a:ln>
                        </wps:spPr>
                        <wps:txbx>
                          <w:txbxContent>
                            <w:p w:rsidR="00A133E1" w:rsidRPr="00E92D86" w:rsidRDefault="00A133E1" w:rsidP="00A133E1">
                              <w:pPr>
                                <w:rPr>
                                  <w:rFonts w:ascii="Arial" w:hAnsi="Arial" w:cs="Arial"/>
                                  <w:b/>
                                  <w:sz w:val="18"/>
                                  <w:szCs w:val="18"/>
                                </w:rPr>
                              </w:pPr>
                              <w:r w:rsidRPr="00E92D86">
                                <w:rPr>
                                  <w:rFonts w:ascii="Arial" w:hAnsi="Arial" w:cs="Arial"/>
                                  <w:b/>
                                  <w:sz w:val="18"/>
                                  <w:szCs w:val="18"/>
                                </w:rPr>
                                <w:t xml:space="preserve">Activity NINE: </w:t>
                              </w:r>
                              <w:r w:rsidR="00E92D86">
                                <w:rPr>
                                  <w:rFonts w:ascii="Arial" w:hAnsi="Arial" w:cs="Arial"/>
                                  <w:b/>
                                  <w:sz w:val="18"/>
                                  <w:szCs w:val="18"/>
                                </w:rPr>
                                <w:t xml:space="preserve">Assessment </w:t>
                              </w:r>
                              <w:r w:rsidRPr="00E92D86">
                                <w:rPr>
                                  <w:rFonts w:ascii="Arial" w:hAnsi="Arial" w:cs="Arial"/>
                                  <w:b/>
                                  <w:sz w:val="18"/>
                                  <w:szCs w:val="18"/>
                                </w:rPr>
                                <w:t xml:space="preserve">and follow up </w:t>
                              </w:r>
                            </w:p>
                            <w:p w:rsidR="00A133E1" w:rsidRDefault="00A133E1" w:rsidP="00A133E1"/>
                          </w:txbxContent>
                        </wps:txbx>
                        <wps:bodyPr rot="0" vert="horz" wrap="square" lIns="91440" tIns="45720" rIns="91440" bIns="45720" anchor="t" anchorCtr="0" upright="1">
                          <a:noAutofit/>
                        </wps:bodyPr>
                      </wps:wsp>
                    </wpc:wpc>
                  </a:graphicData>
                </a:graphic>
              </wp:inline>
            </w:drawing>
          </mc:Choice>
          <mc:Fallback>
            <w:pict>
              <v:group id="Canvas 63" o:spid="_x0000_s1038" editas="canvas" style="width:6in;height:27pt;mso-position-horizontal-relative:char;mso-position-vertical-relative:line" coordsize="548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">
                <v:shape id="_x0000_s1039" type="#_x0000_t75" style="position:absolute;width:54864;height:3429;visibility:visible;mso-wrap-style:square">
                  <v:fill o:detectmouseclick="t"/>
                  <v:path o:connecttype="none"/>
                </v:shape>
                <v:shape id="_x0000_s1040" type="#_x0000_t202" style="position:absolute;width:542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n+sMA&#10;AADbAAAADwAAAGRycy9kb3ducmV2LnhtbESP0WrCQBRE3wX/YblC33RjCqGmrmJDCz40ULUfcMle&#10;s8Hs3ZDdxvj3bkHwcZiZM8x6O9pWDNT7xrGC5SIBQVw53XCt4Pf0NX8D4QOyxtYxKbiRh+1mOllj&#10;rt2VDzQcQy0ihH2OCkwIXS6lrwxZ9AvXEUfv7HqLIcq+lrrHa4TbVqZJkkmLDccFgx0VhqrL8c8q&#10;eB1+PuvT2a2C+S5u3e6jdNyWSr3Mxt07iEBjeIYf7b1WkKXw/yX+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bn+sMAAADbAAAADwAAAAAAAAAAAAAAAACYAgAAZHJzL2Rv&#10;d25yZXYueG1sUEsFBgAAAAAEAAQA9QAAAIgDAAAAAA==&#10;" fillcolor="#c9f">
                  <v:textbox>
                    <w:txbxContent>
                      <w:p w:rsidR="00A133E1" w:rsidRPr="00E92D86" w:rsidRDefault="00A133E1" w:rsidP="00A133E1">
                        <w:pPr>
                          <w:rPr>
                            <w:rFonts w:ascii="Arial" w:hAnsi="Arial" w:cs="Arial"/>
                            <w:b/>
                            <w:sz w:val="18"/>
                            <w:szCs w:val="18"/>
                          </w:rPr>
                        </w:pPr>
                        <w:r w:rsidRPr="00E92D86">
                          <w:rPr>
                            <w:rFonts w:ascii="Arial" w:hAnsi="Arial" w:cs="Arial"/>
                            <w:b/>
                            <w:sz w:val="18"/>
                            <w:szCs w:val="18"/>
                          </w:rPr>
                          <w:t xml:space="preserve">Activity NINE: </w:t>
                        </w:r>
                        <w:r w:rsidR="00E92D86">
                          <w:rPr>
                            <w:rFonts w:ascii="Arial" w:hAnsi="Arial" w:cs="Arial"/>
                            <w:b/>
                            <w:sz w:val="18"/>
                            <w:szCs w:val="18"/>
                          </w:rPr>
                          <w:t xml:space="preserve">Assessment </w:t>
                        </w:r>
                        <w:r w:rsidRPr="00E92D86">
                          <w:rPr>
                            <w:rFonts w:ascii="Arial" w:hAnsi="Arial" w:cs="Arial"/>
                            <w:b/>
                            <w:sz w:val="18"/>
                            <w:szCs w:val="18"/>
                          </w:rPr>
                          <w:t xml:space="preserve">and follow up </w:t>
                        </w:r>
                      </w:p>
                      <w:p w:rsidR="00A133E1" w:rsidRDefault="00A133E1" w:rsidP="00A133E1"/>
                    </w:txbxContent>
                  </v:textbox>
                </v:shape>
                <w10:anchorlock/>
              </v:group>
            </w:pict>
          </mc:Fallback>
        </mc:AlternateContent>
      </w:r>
    </w:p>
    <w:p w:rsidR="00A133E1" w:rsidRDefault="00A133E1"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 xml:space="preserve">In this activity the pilot activity is for the women’s group, WORUDET, and ARU reflect upon and assess the action plan and initiatives contained therein, as well as the other activities in the pilot.  The team will consider what worked and what did not, what could be improved, and what steps might be needed or amended in the action plan to help the group achieve their aspirations and address land problems for securing women’s land rights.  </w:t>
      </w:r>
    </w:p>
    <w:p w:rsidR="00DA0420" w:rsidRDefault="00DA0420" w:rsidP="00660126">
      <w:pPr>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92D86" w:rsidRPr="00C45750" w:rsidTr="00D70EE7">
        <w:tc>
          <w:tcPr>
            <w:tcW w:w="4428" w:type="dxa"/>
            <w:shd w:val="clear" w:color="auto" w:fill="auto"/>
          </w:tcPr>
          <w:p w:rsidR="00E92D86" w:rsidRPr="00E92D86" w:rsidRDefault="00E92D86" w:rsidP="00D70EE7">
            <w:pPr>
              <w:rPr>
                <w:rFonts w:ascii="Arial" w:hAnsi="Arial" w:cs="Arial"/>
                <w:b/>
                <w:sz w:val="18"/>
                <w:szCs w:val="18"/>
              </w:rPr>
            </w:pPr>
            <w:r w:rsidRPr="00E92D86">
              <w:rPr>
                <w:rFonts w:ascii="Arial" w:hAnsi="Arial" w:cs="Arial"/>
                <w:b/>
                <w:sz w:val="18"/>
                <w:szCs w:val="18"/>
              </w:rPr>
              <w:t>Deliverables/Outputs</w:t>
            </w:r>
          </w:p>
        </w:tc>
        <w:tc>
          <w:tcPr>
            <w:tcW w:w="4428" w:type="dxa"/>
            <w:shd w:val="clear" w:color="auto" w:fill="auto"/>
          </w:tcPr>
          <w:p w:rsidR="00E92D86" w:rsidRPr="00E92D86" w:rsidRDefault="00E92D86" w:rsidP="00D70EE7">
            <w:pPr>
              <w:rPr>
                <w:rFonts w:ascii="Arial" w:hAnsi="Arial" w:cs="Arial"/>
                <w:b/>
                <w:sz w:val="18"/>
                <w:szCs w:val="18"/>
              </w:rPr>
            </w:pPr>
            <w:r w:rsidRPr="00E92D86">
              <w:rPr>
                <w:rFonts w:ascii="Arial" w:hAnsi="Arial" w:cs="Arial"/>
                <w:b/>
                <w:sz w:val="18"/>
                <w:szCs w:val="18"/>
              </w:rPr>
              <w:t>Lead</w:t>
            </w:r>
          </w:p>
        </w:tc>
      </w:tr>
      <w:tr w:rsidR="00E92D86" w:rsidRPr="00C45750" w:rsidTr="00D70EE7">
        <w:tc>
          <w:tcPr>
            <w:tcW w:w="4428" w:type="dxa"/>
            <w:shd w:val="clear" w:color="auto" w:fill="auto"/>
          </w:tcPr>
          <w:p w:rsidR="00E92D86" w:rsidRPr="00E92D86" w:rsidRDefault="00E92D86" w:rsidP="00D70EE7">
            <w:pPr>
              <w:rPr>
                <w:rFonts w:ascii="Arial" w:hAnsi="Arial" w:cs="Arial"/>
                <w:sz w:val="18"/>
                <w:szCs w:val="18"/>
              </w:rPr>
            </w:pPr>
            <w:r w:rsidRPr="00E92D86">
              <w:rPr>
                <w:rFonts w:ascii="Arial" w:hAnsi="Arial" w:cs="Arial"/>
                <w:sz w:val="18"/>
                <w:szCs w:val="18"/>
              </w:rPr>
              <w:t>Assessment of action plan, and other pilot activities by team, listing amendments that need to be made to action plan</w:t>
            </w:r>
          </w:p>
        </w:tc>
        <w:tc>
          <w:tcPr>
            <w:tcW w:w="4428" w:type="dxa"/>
            <w:shd w:val="clear" w:color="auto" w:fill="auto"/>
          </w:tcPr>
          <w:p w:rsidR="00E92D86" w:rsidRPr="00E92D86" w:rsidRDefault="00E92D86" w:rsidP="00D70EE7">
            <w:pPr>
              <w:rPr>
                <w:rFonts w:ascii="Arial" w:hAnsi="Arial" w:cs="Arial"/>
                <w:sz w:val="18"/>
                <w:szCs w:val="18"/>
              </w:rPr>
            </w:pPr>
            <w:r w:rsidRPr="00E92D86">
              <w:rPr>
                <w:rFonts w:ascii="Arial" w:hAnsi="Arial" w:cs="Arial"/>
                <w:sz w:val="18"/>
                <w:szCs w:val="18"/>
              </w:rPr>
              <w:t>ARU</w:t>
            </w:r>
          </w:p>
        </w:tc>
      </w:tr>
    </w:tbl>
    <w:p w:rsidR="00E92D86" w:rsidRDefault="00E92D86" w:rsidP="00660126">
      <w:pPr>
        <w:spacing w:after="0" w:line="240" w:lineRule="auto"/>
        <w:rPr>
          <w:rFonts w:ascii="Arial" w:hAnsi="Arial" w:cs="Arial"/>
          <w:sz w:val="18"/>
          <w:szCs w:val="18"/>
        </w:rPr>
      </w:pPr>
    </w:p>
    <w:p w:rsidR="00E92D86" w:rsidRPr="00DA0420" w:rsidRDefault="00E92D86" w:rsidP="00660126">
      <w:pPr>
        <w:spacing w:after="0" w:line="240" w:lineRule="auto"/>
        <w:rPr>
          <w:rFonts w:ascii="Arial" w:hAnsi="Arial" w:cs="Arial"/>
          <w:sz w:val="18"/>
          <w:szCs w:val="18"/>
        </w:rPr>
      </w:pPr>
    </w:p>
    <w:p w:rsidR="00E92D86" w:rsidRDefault="00E92D86" w:rsidP="00660126">
      <w:pPr>
        <w:spacing w:after="0" w:line="240" w:lineRule="auto"/>
        <w:rPr>
          <w:rFonts w:ascii="Arial" w:hAnsi="Arial" w:cs="Arial"/>
          <w:sz w:val="18"/>
          <w:szCs w:val="18"/>
        </w:rPr>
      </w:pPr>
      <w:r>
        <w:rPr>
          <w:rFonts w:ascii="Calibri" w:hAnsi="Calibri"/>
          <w:noProof/>
        </w:rPr>
        <mc:AlternateContent>
          <mc:Choice Requires="wpc">
            <w:drawing>
              <wp:inline distT="0" distB="0" distL="0" distR="0" wp14:anchorId="4EA33AD4" wp14:editId="6714ACA8">
                <wp:extent cx="5486400" cy="342900"/>
                <wp:effectExtent l="9525" t="9525" r="0" b="9525"/>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 name="Text Box 37"/>
                        <wps:cNvSpPr txBox="1">
                          <a:spLocks noChangeArrowheads="1"/>
                        </wps:cNvSpPr>
                        <wps:spPr bwMode="auto">
                          <a:xfrm>
                            <a:off x="0" y="0"/>
                            <a:ext cx="5372100" cy="342900"/>
                          </a:xfrm>
                          <a:prstGeom prst="rect">
                            <a:avLst/>
                          </a:prstGeom>
                          <a:solidFill>
                            <a:srgbClr val="CC99FF"/>
                          </a:solidFill>
                          <a:ln w="9525">
                            <a:solidFill>
                              <a:srgbClr val="000000"/>
                            </a:solidFill>
                            <a:miter lim="800000"/>
                            <a:headEnd/>
                            <a:tailEnd/>
                          </a:ln>
                        </wps:spPr>
                        <wps:txbx>
                          <w:txbxContent>
                            <w:p w:rsidR="00E92D86" w:rsidRPr="00E92D86" w:rsidRDefault="00E92D86" w:rsidP="00E92D86">
                              <w:pPr>
                                <w:rPr>
                                  <w:rFonts w:ascii="Arial" w:hAnsi="Arial" w:cs="Arial"/>
                                  <w:b/>
                                  <w:sz w:val="18"/>
                                  <w:szCs w:val="18"/>
                                </w:rPr>
                              </w:pPr>
                              <w:r w:rsidRPr="00E92D86">
                                <w:rPr>
                                  <w:rFonts w:ascii="Arial" w:hAnsi="Arial" w:cs="Arial"/>
                                  <w:b/>
                                  <w:sz w:val="18"/>
                                  <w:szCs w:val="18"/>
                                </w:rPr>
                                <w:t>Activity TEN: Ownership of action plan by community</w:t>
                              </w:r>
                            </w:p>
                            <w:p w:rsidR="00E92D86" w:rsidRDefault="00E92D86" w:rsidP="00E92D86"/>
                          </w:txbxContent>
                        </wps:txbx>
                        <wps:bodyPr rot="0" vert="horz" wrap="square" lIns="91440" tIns="45720" rIns="91440" bIns="45720" anchor="t" anchorCtr="0" upright="1">
                          <a:noAutofit/>
                        </wps:bodyPr>
                      </wps:wsp>
                    </wpc:wpc>
                  </a:graphicData>
                </a:graphic>
              </wp:inline>
            </w:drawing>
          </mc:Choice>
          <mc:Fallback>
            <w:pict>
              <v:group id="Canvas 61" o:spid="_x0000_s1041" editas="canvas" style="width:6in;height:27pt;mso-position-horizontal-relative:char;mso-position-vertical-relative:line" coordsize="548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">
                <v:shape id="_x0000_s1042" type="#_x0000_t75" style="position:absolute;width:54864;height:3429;visibility:visible;mso-wrap-style:square">
                  <v:fill o:detectmouseclick="t"/>
                  <v:path o:connecttype="none"/>
                </v:shape>
                <v:shape id="Text Box 37" o:spid="_x0000_s1043" type="#_x0000_t202" style="position:absolute;width:5372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cFr4A&#10;AADbAAAADwAAAGRycy9kb3ducmV2LnhtbERPzYrCMBC+C75DGGFvmqogWo2iorCHFbT6AEMzNsVm&#10;UppY69tvDoLHj+9/telsJVpqfOlYwXiUgCDOnS65UHC7HodzED4ga6wck4I3edis+70Vptq9+EJt&#10;FgoRQ9inqMCEUKdS+tyQRT9yNXHk7q6xGCJsCqkbfMVwW8lJksykxZJjg8Ga9obyR/a0Cqbt+VBc&#10;724RzN/+XW93J8fVSamfQbddggjUha/44/7VCmZxffwSf4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43Ba+AAAA2wAAAA8AAAAAAAAAAAAAAAAAmAIAAGRycy9kb3ducmV2&#10;LnhtbFBLBQYAAAAABAAEAPUAAACDAwAAAAA=&#10;" fillcolor="#c9f">
                  <v:textbox>
                    <w:txbxContent>
                      <w:p w:rsidR="00E92D86" w:rsidRPr="00E92D86" w:rsidRDefault="00E92D86" w:rsidP="00E92D86">
                        <w:pPr>
                          <w:rPr>
                            <w:rFonts w:ascii="Arial" w:hAnsi="Arial" w:cs="Arial"/>
                            <w:b/>
                            <w:sz w:val="18"/>
                            <w:szCs w:val="18"/>
                          </w:rPr>
                        </w:pPr>
                        <w:r w:rsidRPr="00E92D86">
                          <w:rPr>
                            <w:rFonts w:ascii="Arial" w:hAnsi="Arial" w:cs="Arial"/>
                            <w:b/>
                            <w:sz w:val="18"/>
                            <w:szCs w:val="18"/>
                          </w:rPr>
                          <w:t>Activity TEN: Ownership of action plan by community</w:t>
                        </w:r>
                      </w:p>
                      <w:p w:rsidR="00E92D86" w:rsidRDefault="00E92D86" w:rsidP="00E92D86"/>
                    </w:txbxContent>
                  </v:textbox>
                </v:shape>
                <w10:anchorlock/>
              </v:group>
            </w:pict>
          </mc:Fallback>
        </mc:AlternateContent>
      </w:r>
    </w:p>
    <w:p w:rsidR="00E92D86" w:rsidRDefault="00E92D86" w:rsidP="00660126">
      <w:pPr>
        <w:spacing w:after="0" w:line="240" w:lineRule="auto"/>
        <w:rPr>
          <w:rFonts w:ascii="Arial" w:hAnsi="Arial" w:cs="Arial"/>
          <w:sz w:val="18"/>
          <w:szCs w:val="18"/>
        </w:rPr>
      </w:pPr>
    </w:p>
    <w:p w:rsidR="00E92D86" w:rsidRPr="00E92D86" w:rsidRDefault="00E92D86" w:rsidP="00E92D86">
      <w:pPr>
        <w:rPr>
          <w:rFonts w:ascii="Arial" w:hAnsi="Arial" w:cs="Arial"/>
          <w:sz w:val="18"/>
          <w:szCs w:val="18"/>
        </w:rPr>
      </w:pPr>
      <w:r w:rsidRPr="00E92D86">
        <w:rPr>
          <w:rFonts w:ascii="Arial" w:hAnsi="Arial" w:cs="Arial"/>
          <w:sz w:val="18"/>
          <w:szCs w:val="18"/>
        </w:rPr>
        <w:t>This activity includes developing an advocacy strategy by key participants in the group and will result in key steps for the women to advocate and make their land rights more secured.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92D86" w:rsidRPr="00C45750" w:rsidTr="00D70EE7">
        <w:tc>
          <w:tcPr>
            <w:tcW w:w="4428" w:type="dxa"/>
            <w:shd w:val="clear" w:color="auto" w:fill="auto"/>
          </w:tcPr>
          <w:p w:rsidR="00E92D86" w:rsidRPr="00E92D86" w:rsidRDefault="00E92D86" w:rsidP="00D70EE7">
            <w:pPr>
              <w:rPr>
                <w:rFonts w:ascii="Arial" w:hAnsi="Arial" w:cs="Arial"/>
                <w:b/>
                <w:sz w:val="18"/>
                <w:szCs w:val="18"/>
              </w:rPr>
            </w:pPr>
            <w:r w:rsidRPr="00E92D86">
              <w:rPr>
                <w:rFonts w:ascii="Arial" w:hAnsi="Arial" w:cs="Arial"/>
                <w:b/>
                <w:sz w:val="18"/>
                <w:szCs w:val="18"/>
              </w:rPr>
              <w:t>Deliverables/Outputs</w:t>
            </w:r>
          </w:p>
        </w:tc>
        <w:tc>
          <w:tcPr>
            <w:tcW w:w="4428" w:type="dxa"/>
            <w:shd w:val="clear" w:color="auto" w:fill="auto"/>
          </w:tcPr>
          <w:p w:rsidR="00E92D86" w:rsidRPr="00E92D86" w:rsidRDefault="00E92D86" w:rsidP="00D70EE7">
            <w:pPr>
              <w:rPr>
                <w:rFonts w:ascii="Arial" w:hAnsi="Arial" w:cs="Arial"/>
                <w:b/>
                <w:sz w:val="18"/>
                <w:szCs w:val="18"/>
              </w:rPr>
            </w:pPr>
            <w:r w:rsidRPr="00E92D86">
              <w:rPr>
                <w:rFonts w:ascii="Arial" w:hAnsi="Arial" w:cs="Arial"/>
                <w:b/>
                <w:sz w:val="18"/>
                <w:szCs w:val="18"/>
              </w:rPr>
              <w:t>Lead</w:t>
            </w:r>
          </w:p>
        </w:tc>
      </w:tr>
      <w:tr w:rsidR="00E92D86" w:rsidRPr="00C45750" w:rsidTr="00D70EE7">
        <w:tc>
          <w:tcPr>
            <w:tcW w:w="4428" w:type="dxa"/>
            <w:shd w:val="clear" w:color="auto" w:fill="auto"/>
          </w:tcPr>
          <w:p w:rsidR="00E92D86" w:rsidRPr="00E92D86" w:rsidRDefault="00E92D86" w:rsidP="00D70EE7">
            <w:pPr>
              <w:rPr>
                <w:rFonts w:ascii="Arial" w:hAnsi="Arial" w:cs="Arial"/>
                <w:sz w:val="18"/>
                <w:szCs w:val="18"/>
              </w:rPr>
            </w:pPr>
            <w:r w:rsidRPr="00E92D86">
              <w:rPr>
                <w:rFonts w:ascii="Arial" w:hAnsi="Arial" w:cs="Arial"/>
                <w:sz w:val="18"/>
                <w:szCs w:val="18"/>
              </w:rPr>
              <w:t>Written advocacy strategy</w:t>
            </w:r>
          </w:p>
        </w:tc>
        <w:tc>
          <w:tcPr>
            <w:tcW w:w="4428" w:type="dxa"/>
            <w:shd w:val="clear" w:color="auto" w:fill="auto"/>
          </w:tcPr>
          <w:p w:rsidR="00E92D86" w:rsidRPr="00E92D86" w:rsidRDefault="00E92D86" w:rsidP="00D70EE7">
            <w:pPr>
              <w:rPr>
                <w:rFonts w:ascii="Arial" w:hAnsi="Arial" w:cs="Arial"/>
                <w:sz w:val="18"/>
                <w:szCs w:val="18"/>
              </w:rPr>
            </w:pPr>
            <w:r w:rsidRPr="00E92D86">
              <w:rPr>
                <w:rFonts w:ascii="Arial" w:hAnsi="Arial" w:cs="Arial"/>
                <w:sz w:val="18"/>
                <w:szCs w:val="18"/>
              </w:rPr>
              <w:t>WORUDET/Women</w:t>
            </w:r>
          </w:p>
        </w:tc>
      </w:tr>
    </w:tbl>
    <w:p w:rsidR="00E92D86" w:rsidRDefault="00E92D86" w:rsidP="00660126">
      <w:pPr>
        <w:spacing w:after="0" w:line="240" w:lineRule="auto"/>
        <w:rPr>
          <w:rFonts w:ascii="Arial" w:hAnsi="Arial" w:cs="Arial"/>
          <w:sz w:val="18"/>
          <w:szCs w:val="18"/>
        </w:rPr>
      </w:pPr>
    </w:p>
    <w:p w:rsidR="00E92D86" w:rsidRDefault="00E92D86" w:rsidP="00660126">
      <w:pPr>
        <w:spacing w:after="0" w:line="240" w:lineRule="auto"/>
        <w:rPr>
          <w:rFonts w:ascii="Arial" w:hAnsi="Arial" w:cs="Arial"/>
          <w:sz w:val="18"/>
          <w:szCs w:val="18"/>
        </w:rPr>
      </w:pPr>
    </w:p>
    <w:p w:rsidR="00E92D86" w:rsidRDefault="00DA0420" w:rsidP="00E92D86">
      <w:pPr>
        <w:spacing w:after="0" w:line="240" w:lineRule="auto"/>
        <w:rPr>
          <w:rFonts w:ascii="Arial" w:hAnsi="Arial" w:cs="Arial"/>
          <w:b/>
          <w:sz w:val="18"/>
          <w:szCs w:val="18"/>
        </w:rPr>
      </w:pPr>
      <w:r w:rsidRPr="00E92D86">
        <w:rPr>
          <w:rFonts w:ascii="Arial" w:hAnsi="Arial" w:cs="Arial"/>
          <w:b/>
          <w:sz w:val="18"/>
          <w:szCs w:val="18"/>
        </w:rPr>
        <w:t>2.</w:t>
      </w:r>
      <w:r w:rsidRPr="00E92D86">
        <w:rPr>
          <w:rFonts w:ascii="Arial" w:hAnsi="Arial" w:cs="Arial"/>
          <w:b/>
          <w:sz w:val="18"/>
          <w:szCs w:val="18"/>
        </w:rPr>
        <w:tab/>
        <w:t>S</w:t>
      </w:r>
      <w:r w:rsidR="00E92D86">
        <w:rPr>
          <w:rFonts w:ascii="Arial" w:hAnsi="Arial" w:cs="Arial"/>
          <w:b/>
          <w:sz w:val="18"/>
          <w:szCs w:val="18"/>
        </w:rPr>
        <w:t>upplementary Project Activities</w:t>
      </w:r>
    </w:p>
    <w:p w:rsidR="00E92D86" w:rsidRDefault="00E92D86" w:rsidP="00E92D86">
      <w:pPr>
        <w:spacing w:after="0" w:line="240" w:lineRule="auto"/>
        <w:rPr>
          <w:rFonts w:ascii="Arial" w:hAnsi="Arial" w:cs="Arial"/>
          <w:b/>
          <w:sz w:val="18"/>
          <w:szCs w:val="18"/>
        </w:rPr>
      </w:pPr>
    </w:p>
    <w:p w:rsidR="00DA0420" w:rsidRPr="00E92D86" w:rsidRDefault="00DA0420" w:rsidP="00E92D86">
      <w:pPr>
        <w:pStyle w:val="ListParagraph"/>
        <w:numPr>
          <w:ilvl w:val="0"/>
          <w:numId w:val="16"/>
        </w:numPr>
        <w:spacing w:after="0" w:line="240" w:lineRule="auto"/>
        <w:rPr>
          <w:rFonts w:ascii="Arial" w:hAnsi="Arial" w:cs="Arial"/>
          <w:sz w:val="18"/>
          <w:szCs w:val="18"/>
        </w:rPr>
      </w:pPr>
      <w:r w:rsidRPr="00E92D86">
        <w:rPr>
          <w:rFonts w:ascii="Arial" w:hAnsi="Arial" w:cs="Arial"/>
          <w:sz w:val="18"/>
          <w:szCs w:val="18"/>
        </w:rPr>
        <w:t>Baseline and M &amp; E</w:t>
      </w:r>
    </w:p>
    <w:p w:rsidR="00DA0420" w:rsidRPr="00DA0420" w:rsidRDefault="00E92D86"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 xml:space="preserve">A baseline study will be conducted in the early stages of the pilot, and a monitoring and evaluation plan will </w:t>
      </w:r>
      <w:r>
        <w:rPr>
          <w:rFonts w:ascii="Arial" w:hAnsi="Arial" w:cs="Arial"/>
          <w:sz w:val="18"/>
          <w:szCs w:val="18"/>
        </w:rPr>
        <w:tab/>
      </w:r>
      <w:r w:rsidR="00DA0420" w:rsidRPr="00DA0420">
        <w:rPr>
          <w:rFonts w:ascii="Arial" w:hAnsi="Arial" w:cs="Arial"/>
          <w:sz w:val="18"/>
          <w:szCs w:val="18"/>
        </w:rPr>
        <w:t xml:space="preserve">be developed.  While not included in these pilot activities specifically, it is anticipated that the monitoring </w:t>
      </w:r>
      <w:r w:rsidR="00DA0420" w:rsidRPr="00DA0420">
        <w:rPr>
          <w:rFonts w:ascii="Arial" w:hAnsi="Arial" w:cs="Arial"/>
          <w:sz w:val="18"/>
          <w:szCs w:val="18"/>
        </w:rPr>
        <w:lastRenderedPageBreak/>
        <w:t>may result in some mid-project amendments to activities.  Such amendments to the work plan will be developed and adopted by the project team, in consu</w:t>
      </w:r>
      <w:r>
        <w:rPr>
          <w:rFonts w:ascii="Arial" w:hAnsi="Arial" w:cs="Arial"/>
          <w:sz w:val="18"/>
          <w:szCs w:val="18"/>
        </w:rPr>
        <w:t>ltation with the women’s group.</w:t>
      </w:r>
    </w:p>
    <w:p w:rsidR="00DA0420" w:rsidRPr="00DA0420" w:rsidRDefault="00DA0420" w:rsidP="00660126">
      <w:pPr>
        <w:spacing w:after="0" w:line="240" w:lineRule="auto"/>
        <w:rPr>
          <w:rFonts w:ascii="Arial" w:hAnsi="Arial" w:cs="Arial"/>
          <w:sz w:val="18"/>
          <w:szCs w:val="18"/>
        </w:rPr>
      </w:pPr>
    </w:p>
    <w:p w:rsidR="00DA0420" w:rsidRPr="00E92D86" w:rsidRDefault="00DA0420" w:rsidP="00E92D86">
      <w:pPr>
        <w:pStyle w:val="ListParagraph"/>
        <w:numPr>
          <w:ilvl w:val="0"/>
          <w:numId w:val="16"/>
        </w:numPr>
        <w:spacing w:after="0" w:line="240" w:lineRule="auto"/>
        <w:rPr>
          <w:rFonts w:ascii="Arial" w:hAnsi="Arial" w:cs="Arial"/>
          <w:sz w:val="18"/>
          <w:szCs w:val="18"/>
        </w:rPr>
      </w:pPr>
      <w:r w:rsidRPr="00E92D86">
        <w:rPr>
          <w:rFonts w:ascii="Arial" w:hAnsi="Arial" w:cs="Arial"/>
          <w:sz w:val="18"/>
          <w:szCs w:val="18"/>
        </w:rPr>
        <w:t>Pilot Evaluation</w:t>
      </w:r>
    </w:p>
    <w:p w:rsidR="00DA0420" w:rsidRPr="00DA0420" w:rsidRDefault="00E92D86"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 xml:space="preserve">At the immediate end of the project, the project team will analyze monitoring and evaluation results, the pilot </w:t>
      </w:r>
      <w:r>
        <w:rPr>
          <w:rFonts w:ascii="Arial" w:hAnsi="Arial" w:cs="Arial"/>
          <w:sz w:val="18"/>
          <w:szCs w:val="18"/>
        </w:rPr>
        <w:tab/>
      </w:r>
      <w:r w:rsidR="00DA0420" w:rsidRPr="00DA0420">
        <w:rPr>
          <w:rFonts w:ascii="Arial" w:hAnsi="Arial" w:cs="Arial"/>
          <w:sz w:val="18"/>
          <w:szCs w:val="18"/>
        </w:rPr>
        <w:t xml:space="preserve">assessment, and feedback from women and stakeholders and will assist in the development of a pilot </w:t>
      </w:r>
      <w:r>
        <w:rPr>
          <w:rFonts w:ascii="Arial" w:hAnsi="Arial" w:cs="Arial"/>
          <w:sz w:val="18"/>
          <w:szCs w:val="18"/>
        </w:rPr>
        <w:tab/>
      </w:r>
      <w:r w:rsidR="00DA0420" w:rsidRPr="00DA0420">
        <w:rPr>
          <w:rFonts w:ascii="Arial" w:hAnsi="Arial" w:cs="Arial"/>
          <w:sz w:val="18"/>
          <w:szCs w:val="18"/>
        </w:rPr>
        <w:t>evaluation.</w:t>
      </w:r>
    </w:p>
    <w:p w:rsidR="00E92D86" w:rsidRDefault="00E92D86" w:rsidP="00660126">
      <w:pPr>
        <w:spacing w:after="0" w:line="240" w:lineRule="auto"/>
        <w:rPr>
          <w:rFonts w:ascii="Arial" w:hAnsi="Arial" w:cs="Arial"/>
          <w:sz w:val="18"/>
          <w:szCs w:val="18"/>
        </w:rPr>
      </w:pPr>
    </w:p>
    <w:p w:rsidR="00DA0420" w:rsidRPr="00E92D86" w:rsidRDefault="00DA0420" w:rsidP="00E92D86">
      <w:pPr>
        <w:pStyle w:val="ListParagraph"/>
        <w:numPr>
          <w:ilvl w:val="0"/>
          <w:numId w:val="16"/>
        </w:numPr>
        <w:spacing w:after="0" w:line="240" w:lineRule="auto"/>
        <w:rPr>
          <w:rFonts w:ascii="Arial" w:hAnsi="Arial" w:cs="Arial"/>
          <w:sz w:val="18"/>
          <w:szCs w:val="18"/>
        </w:rPr>
      </w:pPr>
      <w:r w:rsidRPr="00E92D86">
        <w:rPr>
          <w:rFonts w:ascii="Arial" w:hAnsi="Arial" w:cs="Arial"/>
          <w:sz w:val="18"/>
          <w:szCs w:val="18"/>
        </w:rPr>
        <w:t>Project Communication (Information, Awareness, Advocacy)</w:t>
      </w:r>
    </w:p>
    <w:p w:rsidR="00DA0420" w:rsidRPr="00DA0420" w:rsidRDefault="00E92D86" w:rsidP="00660126">
      <w:pPr>
        <w:spacing w:after="0" w:line="240" w:lineRule="auto"/>
        <w:rPr>
          <w:rFonts w:ascii="Arial" w:hAnsi="Arial" w:cs="Arial"/>
          <w:sz w:val="18"/>
          <w:szCs w:val="18"/>
        </w:rPr>
      </w:pPr>
      <w:r>
        <w:rPr>
          <w:rFonts w:ascii="Arial" w:hAnsi="Arial" w:cs="Arial"/>
          <w:sz w:val="18"/>
          <w:szCs w:val="18"/>
        </w:rPr>
        <w:tab/>
      </w:r>
      <w:r w:rsidR="00DA0420" w:rsidRPr="00DA0420">
        <w:rPr>
          <w:rFonts w:ascii="Arial" w:hAnsi="Arial" w:cs="Arial"/>
          <w:sz w:val="18"/>
          <w:szCs w:val="18"/>
        </w:rPr>
        <w:t xml:space="preserve">In addition to pilot communication activities, as described above, there will also be an overarching project </w:t>
      </w:r>
      <w:r>
        <w:rPr>
          <w:rFonts w:ascii="Arial" w:hAnsi="Arial" w:cs="Arial"/>
          <w:sz w:val="18"/>
          <w:szCs w:val="18"/>
        </w:rPr>
        <w:tab/>
      </w:r>
      <w:bookmarkStart w:id="0" w:name="_GoBack"/>
      <w:bookmarkEnd w:id="0"/>
      <w:r w:rsidR="00DA0420" w:rsidRPr="00DA0420">
        <w:rPr>
          <w:rFonts w:ascii="Arial" w:hAnsi="Arial" w:cs="Arial"/>
          <w:sz w:val="18"/>
          <w:szCs w:val="18"/>
        </w:rPr>
        <w:t>information sharing, awareness raising and advocacy on a regional and national level.</w:t>
      </w:r>
    </w:p>
    <w:p w:rsidR="00DA0420" w:rsidRPr="00DA0420" w:rsidRDefault="00DA0420" w:rsidP="00660126">
      <w:pPr>
        <w:spacing w:after="0" w:line="240" w:lineRule="auto"/>
        <w:rPr>
          <w:rFonts w:ascii="Arial" w:hAnsi="Arial" w:cs="Arial"/>
          <w:sz w:val="18"/>
          <w:szCs w:val="18"/>
        </w:rPr>
      </w:pPr>
    </w:p>
    <w:p w:rsidR="00DA0420" w:rsidRPr="00E92D86" w:rsidRDefault="00DA0420" w:rsidP="00660126">
      <w:pPr>
        <w:spacing w:after="0" w:line="240" w:lineRule="auto"/>
        <w:rPr>
          <w:rFonts w:ascii="Arial" w:hAnsi="Arial" w:cs="Arial"/>
          <w:b/>
          <w:sz w:val="18"/>
          <w:szCs w:val="18"/>
        </w:rPr>
      </w:pPr>
      <w:r w:rsidRPr="00E92D86">
        <w:rPr>
          <w:rFonts w:ascii="Arial" w:hAnsi="Arial" w:cs="Arial"/>
          <w:b/>
          <w:sz w:val="18"/>
          <w:szCs w:val="18"/>
        </w:rPr>
        <w:t>3.</w:t>
      </w:r>
      <w:r w:rsidRPr="00E92D86">
        <w:rPr>
          <w:rFonts w:ascii="Arial" w:hAnsi="Arial" w:cs="Arial"/>
          <w:b/>
          <w:sz w:val="18"/>
          <w:szCs w:val="18"/>
        </w:rPr>
        <w:tab/>
        <w:t xml:space="preserve">Reporting </w:t>
      </w:r>
    </w:p>
    <w:p w:rsidR="00DA0420" w:rsidRP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In addition to the outputs and deliverables for this pilot listed above, project partners will also write monthly reports which report on tasks, successes, and challenges that arise in the pilot implementation stage.  The reports should track each of the activities listed in this plan.</w:t>
      </w:r>
    </w:p>
    <w:p w:rsidR="00DA0420" w:rsidRPr="00DA0420" w:rsidRDefault="00DA0420" w:rsidP="00660126">
      <w:pPr>
        <w:spacing w:after="0" w:line="240" w:lineRule="auto"/>
        <w:rPr>
          <w:rFonts w:ascii="Arial" w:hAnsi="Arial" w:cs="Arial"/>
          <w:sz w:val="18"/>
          <w:szCs w:val="18"/>
        </w:rPr>
      </w:pPr>
    </w:p>
    <w:p w:rsidR="00DA0420" w:rsidRPr="00E92D86" w:rsidRDefault="00DA0420" w:rsidP="00660126">
      <w:pPr>
        <w:spacing w:after="0" w:line="240" w:lineRule="auto"/>
        <w:rPr>
          <w:rFonts w:ascii="Arial" w:hAnsi="Arial" w:cs="Arial"/>
          <w:b/>
          <w:sz w:val="18"/>
          <w:szCs w:val="18"/>
        </w:rPr>
      </w:pPr>
      <w:r w:rsidRPr="00E92D86">
        <w:rPr>
          <w:rFonts w:ascii="Arial" w:hAnsi="Arial" w:cs="Arial"/>
          <w:b/>
          <w:sz w:val="18"/>
          <w:szCs w:val="18"/>
        </w:rPr>
        <w:t>4.</w:t>
      </w:r>
      <w:r w:rsidRPr="00E92D86">
        <w:rPr>
          <w:rFonts w:ascii="Arial" w:hAnsi="Arial" w:cs="Arial"/>
          <w:b/>
          <w:sz w:val="18"/>
          <w:szCs w:val="18"/>
        </w:rPr>
        <w:tab/>
        <w:t>Timeline</w:t>
      </w:r>
    </w:p>
    <w:p w:rsidR="00DA0420" w:rsidRP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r w:rsidRPr="00DA0420">
        <w:rPr>
          <w:rFonts w:ascii="Arial" w:hAnsi="Arial" w:cs="Arial"/>
          <w:sz w:val="18"/>
          <w:szCs w:val="18"/>
        </w:rPr>
        <w:t>The following table lists the pilot level activities, and other project activities, in a timeline that covers the pilot period.  It also lists the people who will be involved and responsible for outputs and deliverables.</w:t>
      </w:r>
    </w:p>
    <w:p w:rsidR="00DA0420" w:rsidRP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p>
    <w:p w:rsidR="00DA0420" w:rsidRPr="00DA0420" w:rsidRDefault="00DA0420" w:rsidP="00660126">
      <w:pPr>
        <w:spacing w:after="0" w:line="240" w:lineRule="auto"/>
        <w:rPr>
          <w:rFonts w:ascii="Arial" w:hAnsi="Arial" w:cs="Arial"/>
          <w:sz w:val="18"/>
          <w:szCs w:val="18"/>
        </w:rPr>
      </w:pPr>
    </w:p>
    <w:p w:rsidR="00AF550F" w:rsidRPr="00DA0420" w:rsidRDefault="00AF550F" w:rsidP="00660126">
      <w:pPr>
        <w:spacing w:after="0" w:line="240" w:lineRule="auto"/>
        <w:rPr>
          <w:rFonts w:ascii="Arial" w:hAnsi="Arial" w:cs="Arial"/>
          <w:sz w:val="18"/>
          <w:szCs w:val="18"/>
        </w:rPr>
      </w:pPr>
    </w:p>
    <w:sectPr w:rsidR="00AF550F" w:rsidRPr="00DA0420" w:rsidSect="00A350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09" w:rsidRDefault="00445C09" w:rsidP="00A3507A">
      <w:pPr>
        <w:spacing w:after="0" w:line="240" w:lineRule="auto"/>
      </w:pPr>
      <w:r>
        <w:separator/>
      </w:r>
    </w:p>
  </w:endnote>
  <w:endnote w:type="continuationSeparator" w:id="0">
    <w:p w:rsidR="00445C09" w:rsidRDefault="00445C09"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pPr>
      <w:pStyle w:val="Footer"/>
    </w:pPr>
  </w:p>
  <w:p w:rsidR="00A3507A" w:rsidRDefault="00A3507A"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596E58D3" wp14:editId="7952840C">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2"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A3507A" w:rsidRDefault="00044C3D"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w:t>
    </w:r>
    <w:r w:rsidR="00A3507A">
      <w:rPr>
        <w:rFonts w:ascii="Arial" w:eastAsia="Arial" w:hAnsi="Arial" w:cs="Arial"/>
        <w:color w:val="58595B"/>
        <w:spacing w:val="1"/>
        <w:w w:val="115"/>
        <w:sz w:val="12"/>
        <w:szCs w:val="12"/>
      </w:rPr>
      <w:t>Imp</w:t>
    </w:r>
    <w:r w:rsidR="00A3507A">
      <w:rPr>
        <w:rFonts w:ascii="Arial" w:eastAsia="Arial" w:hAnsi="Arial" w:cs="Arial"/>
        <w:color w:val="58595B"/>
        <w:spacing w:val="-1"/>
        <w:w w:val="115"/>
        <w:sz w:val="12"/>
        <w:szCs w:val="12"/>
      </w:rPr>
      <w:t>r</w:t>
    </w:r>
    <w:r w:rsidR="00A3507A">
      <w:rPr>
        <w:rFonts w:ascii="Arial" w:eastAsia="Arial" w:hAnsi="Arial" w:cs="Arial"/>
        <w:color w:val="58595B"/>
        <w:spacing w:val="-2"/>
        <w:w w:val="115"/>
        <w:sz w:val="12"/>
        <w:szCs w:val="12"/>
      </w:rPr>
      <w:t>o</w:t>
    </w:r>
    <w:r w:rsidR="00A3507A">
      <w:rPr>
        <w:rFonts w:ascii="Arial" w:eastAsia="Arial" w:hAnsi="Arial" w:cs="Arial"/>
        <w:color w:val="58595B"/>
        <w:spacing w:val="1"/>
        <w:w w:val="115"/>
        <w:sz w:val="12"/>
        <w:szCs w:val="12"/>
      </w:rPr>
      <w:t>vin</w:t>
    </w:r>
    <w:r w:rsidR="00A3507A">
      <w:rPr>
        <w:rFonts w:ascii="Arial" w:eastAsia="Arial" w:hAnsi="Arial" w:cs="Arial"/>
        <w:color w:val="58595B"/>
        <w:w w:val="115"/>
        <w:sz w:val="12"/>
        <w:szCs w:val="12"/>
      </w:rPr>
      <w:t>g</w:t>
    </w:r>
    <w:r w:rsidR="00A3507A">
      <w:rPr>
        <w:rFonts w:ascii="Arial" w:eastAsia="Arial" w:hAnsi="Arial" w:cs="Arial"/>
        <w:color w:val="58595B"/>
        <w:spacing w:val="2"/>
        <w:w w:val="115"/>
        <w:sz w:val="12"/>
        <w:szCs w:val="12"/>
      </w:rPr>
      <w:t xml:space="preserve"> </w:t>
    </w:r>
    <w:proofErr w:type="gramStart"/>
    <w:r w:rsidR="00A3507A">
      <w:rPr>
        <w:rFonts w:ascii="Arial" w:eastAsia="Arial" w:hAnsi="Arial" w:cs="Arial"/>
        <w:color w:val="58595B"/>
        <w:spacing w:val="1"/>
        <w:sz w:val="12"/>
        <w:szCs w:val="12"/>
      </w:rPr>
      <w:t>Lan</w:t>
    </w:r>
    <w:r w:rsidR="00A3507A">
      <w:rPr>
        <w:rFonts w:ascii="Arial" w:eastAsia="Arial" w:hAnsi="Arial" w:cs="Arial"/>
        <w:color w:val="58595B"/>
        <w:sz w:val="12"/>
        <w:szCs w:val="12"/>
      </w:rPr>
      <w:t xml:space="preserve">d </w:t>
    </w:r>
    <w:r w:rsidR="00A3507A">
      <w:rPr>
        <w:rFonts w:ascii="Arial" w:eastAsia="Arial" w:hAnsi="Arial" w:cs="Arial"/>
        <w:color w:val="58595B"/>
        <w:spacing w:val="1"/>
        <w:sz w:val="12"/>
        <w:szCs w:val="12"/>
      </w:rPr>
      <w:t xml:space="preserve"> </w:t>
    </w:r>
    <w:r w:rsidR="00A3507A">
      <w:rPr>
        <w:rFonts w:ascii="Arial" w:eastAsia="Arial" w:hAnsi="Arial" w:cs="Arial"/>
        <w:color w:val="58595B"/>
        <w:spacing w:val="-14"/>
        <w:sz w:val="12"/>
        <w:szCs w:val="12"/>
      </w:rPr>
      <w:t>T</w:t>
    </w:r>
    <w:r w:rsidR="00A3507A">
      <w:rPr>
        <w:rFonts w:ascii="Arial" w:eastAsia="Arial" w:hAnsi="Arial" w:cs="Arial"/>
        <w:color w:val="58595B"/>
        <w:spacing w:val="1"/>
        <w:sz w:val="12"/>
        <w:szCs w:val="12"/>
      </w:rPr>
      <w:t>enu</w:t>
    </w:r>
    <w:r w:rsidR="00A3507A">
      <w:rPr>
        <w:rFonts w:ascii="Arial" w:eastAsia="Arial" w:hAnsi="Arial" w:cs="Arial"/>
        <w:color w:val="58595B"/>
        <w:spacing w:val="-1"/>
        <w:sz w:val="12"/>
        <w:szCs w:val="12"/>
      </w:rPr>
      <w:t>r</w:t>
    </w:r>
    <w:r w:rsidR="00A3507A">
      <w:rPr>
        <w:rFonts w:ascii="Arial" w:eastAsia="Arial" w:hAnsi="Arial" w:cs="Arial"/>
        <w:color w:val="58595B"/>
        <w:sz w:val="12"/>
        <w:szCs w:val="12"/>
      </w:rPr>
      <w:t>e</w:t>
    </w:r>
    <w:proofErr w:type="gramEnd"/>
    <w:r w:rsidR="00A3507A">
      <w:rPr>
        <w:rFonts w:ascii="Arial" w:eastAsia="Arial" w:hAnsi="Arial" w:cs="Arial"/>
        <w:color w:val="58595B"/>
        <w:sz w:val="12"/>
        <w:szCs w:val="12"/>
      </w:rPr>
      <w:t xml:space="preserve"> </w:t>
    </w:r>
    <w:r w:rsidR="00A3507A">
      <w:rPr>
        <w:rFonts w:ascii="Arial" w:eastAsia="Arial" w:hAnsi="Arial" w:cs="Arial"/>
        <w:color w:val="58595B"/>
        <w:spacing w:val="6"/>
        <w:sz w:val="12"/>
        <w:szCs w:val="12"/>
      </w:rPr>
      <w:t xml:space="preserve"> </w:t>
    </w:r>
    <w:r w:rsidR="00A3507A">
      <w:rPr>
        <w:rFonts w:ascii="Arial" w:eastAsia="Arial" w:hAnsi="Arial" w:cs="Arial"/>
        <w:color w:val="58595B"/>
        <w:spacing w:val="1"/>
        <w:w w:val="112"/>
        <w:sz w:val="12"/>
        <w:szCs w:val="12"/>
      </w:rPr>
      <w:t>Securit</w:t>
    </w:r>
    <w:r w:rsidR="00A3507A">
      <w:rPr>
        <w:rFonts w:ascii="Arial" w:eastAsia="Arial" w:hAnsi="Arial" w:cs="Arial"/>
        <w:color w:val="58595B"/>
        <w:w w:val="112"/>
        <w:sz w:val="12"/>
        <w:szCs w:val="12"/>
      </w:rPr>
      <w:t>y</w:t>
    </w:r>
    <w:r w:rsidR="00A3507A">
      <w:rPr>
        <w:rFonts w:ascii="Arial" w:eastAsia="Arial" w:hAnsi="Arial" w:cs="Arial"/>
        <w:color w:val="58595B"/>
        <w:spacing w:val="4"/>
        <w:w w:val="112"/>
        <w:sz w:val="12"/>
        <w:szCs w:val="12"/>
      </w:rPr>
      <w:t xml:space="preserve"> </w:t>
    </w:r>
    <w:r w:rsidR="00A3507A">
      <w:rPr>
        <w:rFonts w:ascii="Arial" w:eastAsia="Arial" w:hAnsi="Arial" w:cs="Arial"/>
        <w:color w:val="58595B"/>
        <w:spacing w:val="-1"/>
        <w:sz w:val="12"/>
        <w:szCs w:val="12"/>
      </w:rPr>
      <w:t>F</w:t>
    </w:r>
    <w:r w:rsidR="00A3507A">
      <w:rPr>
        <w:rFonts w:ascii="Arial" w:eastAsia="Arial" w:hAnsi="Arial" w:cs="Arial"/>
        <w:color w:val="58595B"/>
        <w:spacing w:val="1"/>
        <w:sz w:val="12"/>
        <w:szCs w:val="12"/>
      </w:rPr>
      <w:t>o</w:t>
    </w:r>
    <w:r w:rsidR="00A3507A">
      <w:rPr>
        <w:rFonts w:ascii="Arial" w:eastAsia="Arial" w:hAnsi="Arial" w:cs="Arial"/>
        <w:color w:val="58595B"/>
        <w:sz w:val="12"/>
        <w:szCs w:val="12"/>
      </w:rPr>
      <w:t>r</w:t>
    </w:r>
    <w:r w:rsidR="00A3507A">
      <w:rPr>
        <w:rFonts w:ascii="Arial" w:eastAsia="Arial" w:hAnsi="Arial" w:cs="Arial"/>
        <w:color w:val="58595B"/>
        <w:spacing w:val="29"/>
        <w:sz w:val="12"/>
        <w:szCs w:val="12"/>
      </w:rPr>
      <w:t xml:space="preserve"> </w:t>
    </w:r>
    <w:r w:rsidR="00A3507A">
      <w:rPr>
        <w:rFonts w:ascii="Arial" w:eastAsia="Arial" w:hAnsi="Arial" w:cs="Arial"/>
        <w:color w:val="58595B"/>
        <w:spacing w:val="-8"/>
        <w:w w:val="113"/>
        <w:sz w:val="12"/>
        <w:szCs w:val="12"/>
      </w:rPr>
      <w:t>W</w:t>
    </w:r>
    <w:r w:rsidR="00A3507A">
      <w:rPr>
        <w:rFonts w:ascii="Arial" w:eastAsia="Arial" w:hAnsi="Arial" w:cs="Arial"/>
        <w:color w:val="58595B"/>
        <w:spacing w:val="1"/>
        <w:w w:val="113"/>
        <w:sz w:val="12"/>
        <w:szCs w:val="12"/>
      </w:rPr>
      <w:t>ome</w:t>
    </w:r>
    <w:r w:rsidR="00A3507A">
      <w:rPr>
        <w:rFonts w:ascii="Arial" w:eastAsia="Arial" w:hAnsi="Arial" w:cs="Arial"/>
        <w:color w:val="58595B"/>
        <w:w w:val="113"/>
        <w:sz w:val="12"/>
        <w:szCs w:val="12"/>
      </w:rPr>
      <w:t>n</w:t>
    </w:r>
    <w:r w:rsidR="00A3507A">
      <w:rPr>
        <w:rFonts w:ascii="Arial" w:eastAsia="Arial" w:hAnsi="Arial" w:cs="Arial"/>
        <w:color w:val="58595B"/>
        <w:sz w:val="12"/>
        <w:szCs w:val="12"/>
      </w:rPr>
      <w:t>:</w:t>
    </w:r>
    <w:r w:rsidR="00A3507A">
      <w:rPr>
        <w:rFonts w:ascii="Arial" w:eastAsia="Arial" w:hAnsi="Arial" w:cs="Arial"/>
        <w:color w:val="58595B"/>
        <w:spacing w:val="2"/>
        <w:sz w:val="12"/>
        <w:szCs w:val="12"/>
      </w:rPr>
      <w:t xml:space="preserve"> </w:t>
    </w:r>
    <w:r w:rsidR="00A3507A">
      <w:rPr>
        <w:rFonts w:ascii="Arial" w:eastAsia="Arial" w:hAnsi="Arial" w:cs="Arial"/>
        <w:i/>
        <w:color w:val="58595B"/>
        <w:sz w:val="12"/>
        <w:szCs w:val="12"/>
      </w:rPr>
      <w:t>A</w:t>
    </w:r>
    <w:r w:rsidR="00A3507A">
      <w:rPr>
        <w:rFonts w:ascii="Arial" w:eastAsia="Arial" w:hAnsi="Arial" w:cs="Arial"/>
        <w:i/>
        <w:color w:val="58595B"/>
        <w:spacing w:val="16"/>
        <w:sz w:val="12"/>
        <w:szCs w:val="12"/>
      </w:rPr>
      <w:t xml:space="preserve"> </w:t>
    </w:r>
    <w:r w:rsidR="00A3507A">
      <w:rPr>
        <w:rFonts w:ascii="Arial" w:eastAsia="Arial" w:hAnsi="Arial" w:cs="Arial"/>
        <w:i/>
        <w:color w:val="58595B"/>
        <w:spacing w:val="-3"/>
        <w:w w:val="111"/>
        <w:sz w:val="12"/>
        <w:szCs w:val="12"/>
      </w:rPr>
      <w:t>W</w:t>
    </w:r>
    <w:r w:rsidR="00A3507A">
      <w:rPr>
        <w:rFonts w:ascii="Arial" w:eastAsia="Arial" w:hAnsi="Arial" w:cs="Arial"/>
        <w:i/>
        <w:color w:val="58595B"/>
        <w:spacing w:val="1"/>
        <w:w w:val="111"/>
        <w:sz w:val="12"/>
        <w:szCs w:val="12"/>
      </w:rPr>
      <w:t>ome</w:t>
    </w:r>
    <w:r w:rsidR="00A3507A">
      <w:rPr>
        <w:rFonts w:ascii="Arial" w:eastAsia="Arial" w:hAnsi="Arial" w:cs="Arial"/>
        <w:i/>
        <w:color w:val="58595B"/>
        <w:w w:val="111"/>
        <w:sz w:val="12"/>
        <w:szCs w:val="12"/>
      </w:rPr>
      <w:t>n</w:t>
    </w:r>
    <w:r w:rsidR="00A3507A">
      <w:rPr>
        <w:rFonts w:ascii="Arial" w:eastAsia="Arial" w:hAnsi="Arial" w:cs="Arial"/>
        <w:i/>
        <w:color w:val="58595B"/>
        <w:spacing w:val="5"/>
        <w:w w:val="111"/>
        <w:sz w:val="12"/>
        <w:szCs w:val="12"/>
      </w:rPr>
      <w:t xml:space="preserve"> </w:t>
    </w:r>
    <w:r w:rsidR="00A3507A">
      <w:rPr>
        <w:rFonts w:ascii="Arial" w:eastAsia="Arial" w:hAnsi="Arial" w:cs="Arial"/>
        <w:i/>
        <w:color w:val="58595B"/>
        <w:spacing w:val="1"/>
        <w:w w:val="109"/>
        <w:sz w:val="12"/>
        <w:szCs w:val="12"/>
      </w:rPr>
      <w:t>Fir</w:t>
    </w:r>
    <w:r w:rsidR="00A3507A">
      <w:rPr>
        <w:rFonts w:ascii="Arial" w:eastAsia="Arial" w:hAnsi="Arial" w:cs="Arial"/>
        <w:i/>
        <w:color w:val="58595B"/>
        <w:w w:val="109"/>
        <w:sz w:val="12"/>
        <w:szCs w:val="12"/>
      </w:rPr>
      <w:t>s</w:t>
    </w:r>
    <w:r w:rsidR="00A3507A">
      <w:rPr>
        <w:rFonts w:ascii="Arial" w:eastAsia="Arial" w:hAnsi="Arial" w:cs="Arial"/>
        <w:i/>
        <w:color w:val="58595B"/>
        <w:w w:val="144"/>
        <w:sz w:val="12"/>
        <w:szCs w:val="12"/>
      </w:rPr>
      <w:t>t</w:t>
    </w:r>
    <w:r w:rsidR="00A3507A">
      <w:rPr>
        <w:rFonts w:ascii="Arial" w:eastAsia="Arial" w:hAnsi="Arial" w:cs="Arial"/>
        <w:i/>
        <w:color w:val="58595B"/>
        <w:spacing w:val="5"/>
        <w:sz w:val="12"/>
        <w:szCs w:val="12"/>
      </w:rPr>
      <w:t xml:space="preserve"> </w:t>
    </w:r>
    <w:r w:rsidR="00A3507A">
      <w:rPr>
        <w:rFonts w:ascii="Arial" w:eastAsia="Arial" w:hAnsi="Arial" w:cs="Arial"/>
        <w:i/>
        <w:color w:val="58595B"/>
        <w:spacing w:val="1"/>
        <w:w w:val="113"/>
        <w:sz w:val="12"/>
        <w:szCs w:val="12"/>
      </w:rPr>
      <w:t>Approac</w:t>
    </w:r>
    <w:r w:rsidR="00A3507A">
      <w:rPr>
        <w:rFonts w:ascii="Arial" w:eastAsia="Arial" w:hAnsi="Arial" w:cs="Arial"/>
        <w:i/>
        <w:color w:val="58595B"/>
        <w:w w:val="113"/>
        <w:sz w:val="12"/>
        <w:szCs w:val="12"/>
      </w:rPr>
      <w:t>h</w:t>
    </w:r>
    <w:r w:rsidR="00A3507A">
      <w:rPr>
        <w:rFonts w:ascii="Arial" w:eastAsia="Arial" w:hAnsi="Arial" w:cs="Arial"/>
        <w:i/>
        <w:color w:val="58595B"/>
        <w:spacing w:val="-36"/>
        <w:w w:val="113"/>
        <w:sz w:val="12"/>
        <w:szCs w:val="12"/>
      </w:rPr>
      <w:t xml:space="preserve"> </w:t>
    </w:r>
    <w:r w:rsidR="00A3507A">
      <w:rPr>
        <w:rFonts w:ascii="Arial" w:eastAsia="Arial" w:hAnsi="Arial" w:cs="Arial"/>
        <w:i/>
        <w:color w:val="58595B"/>
        <w:sz w:val="12"/>
        <w:szCs w:val="12"/>
      </w:rPr>
      <w:tab/>
    </w:r>
    <w:hyperlink r:id="rId1">
      <w:r w:rsidR="00A3507A">
        <w:rPr>
          <w:rFonts w:ascii="Arial" w:eastAsia="Arial" w:hAnsi="Arial" w:cs="Arial"/>
          <w:color w:val="58595B"/>
          <w:w w:val="117"/>
          <w:sz w:val="12"/>
          <w:szCs w:val="12"/>
        </w:rPr>
        <w:t>WW</w:t>
      </w:r>
      <w:r w:rsidR="00A3507A">
        <w:rPr>
          <w:rFonts w:ascii="Arial" w:eastAsia="Arial" w:hAnsi="Arial" w:cs="Arial"/>
          <w:color w:val="58595B"/>
          <w:spacing w:val="-11"/>
          <w:w w:val="117"/>
          <w:sz w:val="12"/>
          <w:szCs w:val="12"/>
        </w:rPr>
        <w:t>W</w:t>
      </w:r>
      <w:r w:rsidR="00A3507A">
        <w:rPr>
          <w:rFonts w:ascii="Arial" w:eastAsia="Arial" w:hAnsi="Arial" w:cs="Arial"/>
          <w:color w:val="58595B"/>
          <w:spacing w:val="1"/>
          <w:w w:val="106"/>
          <w:sz w:val="12"/>
          <w:szCs w:val="12"/>
        </w:rPr>
        <w:t>.LANDE</w:t>
      </w:r>
      <w:r w:rsidR="00A3507A">
        <w:rPr>
          <w:rFonts w:ascii="Arial" w:eastAsia="Arial" w:hAnsi="Arial" w:cs="Arial"/>
          <w:color w:val="58595B"/>
          <w:spacing w:val="-1"/>
          <w:w w:val="106"/>
          <w:sz w:val="12"/>
          <w:szCs w:val="12"/>
        </w:rPr>
        <w:t>S</w:t>
      </w:r>
      <w:r w:rsidR="00A3507A">
        <w:rPr>
          <w:rFonts w:ascii="Arial" w:eastAsia="Arial" w:hAnsi="Arial" w:cs="Arial"/>
          <w:color w:val="58595B"/>
          <w:spacing w:val="1"/>
          <w:w w:val="109"/>
          <w:sz w:val="12"/>
          <w:szCs w:val="12"/>
        </w:rPr>
        <w:t>A</w:t>
      </w:r>
      <w:r w:rsidR="00A3507A">
        <w:rPr>
          <w:rFonts w:ascii="Arial" w:eastAsia="Arial" w:hAnsi="Arial" w:cs="Arial"/>
          <w:color w:val="58595B"/>
          <w:spacing w:val="-4"/>
          <w:w w:val="109"/>
          <w:sz w:val="12"/>
          <w:szCs w:val="12"/>
        </w:rPr>
        <w:t>.</w:t>
      </w:r>
      <w:r w:rsidR="00A3507A">
        <w:rPr>
          <w:rFonts w:ascii="Arial" w:eastAsia="Arial" w:hAnsi="Arial" w:cs="Arial"/>
          <w:color w:val="58595B"/>
          <w:spacing w:val="1"/>
          <w:w w:val="110"/>
          <w:sz w:val="12"/>
          <w:szCs w:val="12"/>
        </w:rPr>
        <w:t>ORG/</w:t>
      </w:r>
      <w:r w:rsidR="00A3507A">
        <w:rPr>
          <w:rFonts w:ascii="Arial" w:eastAsia="Arial" w:hAnsi="Arial" w:cs="Arial"/>
          <w:color w:val="58595B"/>
          <w:spacing w:val="-5"/>
          <w:w w:val="110"/>
          <w:sz w:val="12"/>
          <w:szCs w:val="12"/>
        </w:rPr>
        <w:t>T</w:t>
      </w:r>
      <w:r w:rsidR="00A3507A">
        <w:rPr>
          <w:rFonts w:ascii="Arial" w:eastAsia="Arial" w:hAnsi="Arial" w:cs="Arial"/>
          <w:color w:val="58595B"/>
          <w:spacing w:val="1"/>
          <w:w w:val="108"/>
          <w:sz w:val="12"/>
          <w:szCs w:val="12"/>
        </w:rPr>
        <w:t>OOLKIT</w:t>
      </w:r>
    </w:hyperlink>
  </w:p>
  <w:p w:rsidR="00A3507A" w:rsidRDefault="00A3507A"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09" w:rsidRDefault="00445C09" w:rsidP="00A3507A">
      <w:pPr>
        <w:spacing w:after="0" w:line="240" w:lineRule="auto"/>
      </w:pPr>
      <w:r>
        <w:separator/>
      </w:r>
    </w:p>
  </w:footnote>
  <w:footnote w:type="continuationSeparator" w:id="0">
    <w:p w:rsidR="00445C09" w:rsidRDefault="00445C09"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392949FD" wp14:editId="00084C93">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5"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2"/>
                      <wpg:cNvGrpSpPr>
                        <a:grpSpLocks/>
                      </wpg:cNvGrpSpPr>
                      <wpg:grpSpPr bwMode="auto">
                        <a:xfrm>
                          <a:off x="710" y="482"/>
                          <a:ext cx="194" cy="19"/>
                          <a:chOff x="710" y="482"/>
                          <a:chExt cx="194" cy="19"/>
                        </a:xfrm>
                      </wpg:grpSpPr>
                      <wps:wsp>
                        <wps:cNvPr id="7"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0"/>
                      <wpg:cNvGrpSpPr>
                        <a:grpSpLocks/>
                      </wpg:cNvGrpSpPr>
                      <wpg:grpSpPr bwMode="auto">
                        <a:xfrm>
                          <a:off x="603" y="380"/>
                          <a:ext cx="178" cy="58"/>
                          <a:chOff x="603" y="380"/>
                          <a:chExt cx="178" cy="58"/>
                        </a:xfrm>
                      </wpg:grpSpPr>
                      <wps:wsp>
                        <wps:cNvPr id="9"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756" y="402"/>
                          <a:ext cx="27" cy="36"/>
                          <a:chOff x="756" y="402"/>
                          <a:chExt cx="27" cy="36"/>
                        </a:xfrm>
                      </wpg:grpSpPr>
                      <wps:wsp>
                        <wps:cNvPr id="11"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482" y="532"/>
                          <a:ext cx="421" cy="128"/>
                          <a:chOff x="482" y="532"/>
                          <a:chExt cx="421" cy="128"/>
                        </a:xfrm>
                      </wpg:grpSpPr>
                      <wps:wsp>
                        <wps:cNvPr id="13"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
                      <wpg:cNvGrpSpPr>
                        <a:grpSpLocks/>
                      </wpg:cNvGrpSpPr>
                      <wpg:grpSpPr bwMode="auto">
                        <a:xfrm>
                          <a:off x="710" y="532"/>
                          <a:ext cx="194" cy="48"/>
                          <a:chOff x="710" y="532"/>
                          <a:chExt cx="194" cy="48"/>
                        </a:xfrm>
                      </wpg:grpSpPr>
                      <wps:wsp>
                        <wps:cNvPr id="15"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482" y="710"/>
                          <a:ext cx="248" cy="111"/>
                          <a:chOff x="482" y="710"/>
                          <a:chExt cx="248" cy="111"/>
                        </a:xfrm>
                      </wpg:grpSpPr>
                      <wps:wsp>
                        <wps:cNvPr id="17"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24" y="710"/>
                          <a:ext cx="240" cy="111"/>
                          <a:chOff x="724" y="710"/>
                          <a:chExt cx="240" cy="111"/>
                        </a:xfrm>
                      </wpg:grpSpPr>
                      <wps:wsp>
                        <wps:cNvPr id="19"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234" y="710"/>
                          <a:ext cx="248" cy="111"/>
                          <a:chOff x="234" y="710"/>
                          <a:chExt cx="248" cy="111"/>
                        </a:xfrm>
                      </wpg:grpSpPr>
                      <wps:wsp>
                        <wps:cNvPr id="21"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0" y="710"/>
                          <a:ext cx="240" cy="111"/>
                          <a:chOff x="0" y="710"/>
                          <a:chExt cx="240" cy="111"/>
                        </a:xfrm>
                      </wpg:grpSpPr>
                      <wps:wsp>
                        <wps:cNvPr id="23"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
                      <wpg:cNvGrpSpPr>
                        <a:grpSpLocks/>
                      </wpg:cNvGrpSpPr>
                      <wpg:grpSpPr bwMode="auto">
                        <a:xfrm>
                          <a:off x="6624" y="710"/>
                          <a:ext cx="2839" cy="111"/>
                          <a:chOff x="6624" y="710"/>
                          <a:chExt cx="2839" cy="111"/>
                        </a:xfrm>
                      </wpg:grpSpPr>
                      <wps:wsp>
                        <wps:cNvPr id="25"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9463" y="710"/>
                          <a:ext cx="2777" cy="111"/>
                          <a:chOff x="9463" y="710"/>
                          <a:chExt cx="2777" cy="111"/>
                        </a:xfrm>
                      </wpg:grpSpPr>
                      <wps:wsp>
                        <wps:cNvPr id="27"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3785" y="710"/>
                          <a:ext cx="2839" cy="111"/>
                          <a:chOff x="3785" y="710"/>
                          <a:chExt cx="2839" cy="111"/>
                        </a:xfrm>
                      </wpg:grpSpPr>
                      <wps:wsp>
                        <wps:cNvPr id="29"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
                      <wpg:cNvGrpSpPr>
                        <a:grpSpLocks/>
                      </wpg:cNvGrpSpPr>
                      <wpg:grpSpPr bwMode="auto">
                        <a:xfrm>
                          <a:off x="1205" y="710"/>
                          <a:ext cx="2580" cy="111"/>
                          <a:chOff x="1205" y="710"/>
                          <a:chExt cx="2580" cy="111"/>
                        </a:xfrm>
                      </wpg:grpSpPr>
                      <wps:wsp>
                        <wps:cNvPr id="31"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965" y="710"/>
                          <a:ext cx="240" cy="111"/>
                          <a:chOff x="965" y="710"/>
                          <a:chExt cx="240" cy="111"/>
                        </a:xfrm>
                      </wpg:grpSpPr>
                      <wps:wsp>
                        <wps:cNvPr id="33"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A3507A" w:rsidRDefault="00A3507A"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OX</w:t>
    </w:r>
    <w:r w:rsidR="007F0DA1">
      <w:rPr>
        <w:rFonts w:ascii="Arial" w:eastAsia="Arial" w:hAnsi="Arial" w:cs="Arial"/>
        <w:color w:val="58595B"/>
        <w:spacing w:val="-10"/>
        <w:w w:val="109"/>
        <w:sz w:val="20"/>
        <w:szCs w:val="20"/>
      </w:rPr>
      <w:t xml:space="preserve"> | </w:t>
    </w:r>
    <w:r w:rsidR="00EF202F" w:rsidRPr="00EF202F">
      <w:rPr>
        <w:rFonts w:ascii="Arial" w:eastAsia="Arial" w:hAnsi="Arial" w:cs="Arial"/>
        <w:color w:val="4F8840"/>
        <w:spacing w:val="-10"/>
        <w:w w:val="109"/>
        <w:sz w:val="20"/>
        <w:szCs w:val="20"/>
      </w:rPr>
      <w:t>ENGAGE</w:t>
    </w:r>
  </w:p>
  <w:p w:rsidR="00A3507A" w:rsidRDefault="00A35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9FC"/>
    <w:multiLevelType w:val="hybridMultilevel"/>
    <w:tmpl w:val="0F0A4B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E76BDA"/>
    <w:multiLevelType w:val="hybridMultilevel"/>
    <w:tmpl w:val="C1044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0B6BD3"/>
    <w:multiLevelType w:val="hybridMultilevel"/>
    <w:tmpl w:val="805025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284491"/>
    <w:multiLevelType w:val="hybridMultilevel"/>
    <w:tmpl w:val="414AF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B214F"/>
    <w:multiLevelType w:val="hybridMultilevel"/>
    <w:tmpl w:val="20607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61089"/>
    <w:multiLevelType w:val="hybridMultilevel"/>
    <w:tmpl w:val="1862C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2127DA"/>
    <w:multiLevelType w:val="hybridMultilevel"/>
    <w:tmpl w:val="75A80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353E2"/>
    <w:multiLevelType w:val="hybridMultilevel"/>
    <w:tmpl w:val="BC2C8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2C46DD"/>
    <w:multiLevelType w:val="hybridMultilevel"/>
    <w:tmpl w:val="EAD0D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E5828"/>
    <w:multiLevelType w:val="hybridMultilevel"/>
    <w:tmpl w:val="934A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415C9"/>
    <w:multiLevelType w:val="hybridMultilevel"/>
    <w:tmpl w:val="EF72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C567DC"/>
    <w:multiLevelType w:val="hybridMultilevel"/>
    <w:tmpl w:val="96B080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B377936"/>
    <w:multiLevelType w:val="hybridMultilevel"/>
    <w:tmpl w:val="A502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E4A13"/>
    <w:multiLevelType w:val="hybridMultilevel"/>
    <w:tmpl w:val="1862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726E22"/>
    <w:multiLevelType w:val="hybridMultilevel"/>
    <w:tmpl w:val="4E687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815F72"/>
    <w:multiLevelType w:val="hybridMultilevel"/>
    <w:tmpl w:val="AB84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14"/>
  </w:num>
  <w:num w:numId="4">
    <w:abstractNumId w:val="3"/>
  </w:num>
  <w:num w:numId="5">
    <w:abstractNumId w:val="11"/>
  </w:num>
  <w:num w:numId="6">
    <w:abstractNumId w:val="0"/>
  </w:num>
  <w:num w:numId="7">
    <w:abstractNumId w:val="2"/>
  </w:num>
  <w:num w:numId="8">
    <w:abstractNumId w:val="7"/>
  </w:num>
  <w:num w:numId="9">
    <w:abstractNumId w:val="10"/>
  </w:num>
  <w:num w:numId="10">
    <w:abstractNumId w:val="1"/>
  </w:num>
  <w:num w:numId="11">
    <w:abstractNumId w:val="9"/>
  </w:num>
  <w:num w:numId="12">
    <w:abstractNumId w:val="6"/>
  </w:num>
  <w:num w:numId="13">
    <w:abstractNumId w:val="12"/>
  </w:num>
  <w:num w:numId="14">
    <w:abstractNumId w:val="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445C09"/>
    <w:rsid w:val="0046393B"/>
    <w:rsid w:val="0056728D"/>
    <w:rsid w:val="0057744E"/>
    <w:rsid w:val="00616FB4"/>
    <w:rsid w:val="00660126"/>
    <w:rsid w:val="00695BB8"/>
    <w:rsid w:val="007F0DA1"/>
    <w:rsid w:val="00955B79"/>
    <w:rsid w:val="009E2D75"/>
    <w:rsid w:val="00A133E1"/>
    <w:rsid w:val="00A3507A"/>
    <w:rsid w:val="00A71653"/>
    <w:rsid w:val="00AF550F"/>
    <w:rsid w:val="00C64E77"/>
    <w:rsid w:val="00C75253"/>
    <w:rsid w:val="00DA0420"/>
    <w:rsid w:val="00E571F5"/>
    <w:rsid w:val="00E92D86"/>
    <w:rsid w:val="00EB4C3B"/>
    <w:rsid w:val="00EF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955B79"/>
    <w:pPr>
      <w:ind w:left="720"/>
      <w:contextualSpacing/>
    </w:pPr>
  </w:style>
  <w:style w:type="paragraph" w:styleId="BalloonText">
    <w:name w:val="Balloon Text"/>
    <w:basedOn w:val="Normal"/>
    <w:link w:val="BalloonTextChar"/>
    <w:uiPriority w:val="99"/>
    <w:semiHidden/>
    <w:unhideWhenUsed/>
    <w:rsid w:val="00C6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955B79"/>
    <w:pPr>
      <w:ind w:left="720"/>
      <w:contextualSpacing/>
    </w:pPr>
  </w:style>
  <w:style w:type="paragraph" w:styleId="BalloonText">
    <w:name w:val="Balloon Text"/>
    <w:basedOn w:val="Normal"/>
    <w:link w:val="BalloonTextChar"/>
    <w:uiPriority w:val="99"/>
    <w:semiHidden/>
    <w:unhideWhenUsed/>
    <w:rsid w:val="00C6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Laura Landau</cp:lastModifiedBy>
  <cp:revision>3</cp:revision>
  <cp:lastPrinted>2014-02-06T01:10:00Z</cp:lastPrinted>
  <dcterms:created xsi:type="dcterms:W3CDTF">2014-03-04T21:03:00Z</dcterms:created>
  <dcterms:modified xsi:type="dcterms:W3CDTF">2014-03-04T22:29:00Z</dcterms:modified>
</cp:coreProperties>
</file>