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D0" w:rsidRDefault="002137D0">
      <w:pPr>
        <w:rPr>
          <w:rFonts w:ascii="Arial" w:hAnsi="Arial" w:cs="Arial"/>
          <w:b/>
          <w:sz w:val="20"/>
          <w:szCs w:val="20"/>
        </w:rPr>
      </w:pPr>
      <w:bookmarkStart w:id="0" w:name="_GoBack"/>
      <w:bookmarkEnd w:id="0"/>
      <w:r>
        <w:rPr>
          <w:rFonts w:ascii="Arial" w:hAnsi="Arial" w:cs="Arial"/>
          <w:b/>
          <w:sz w:val="20"/>
          <w:szCs w:val="20"/>
        </w:rPr>
        <w:t>Sample Agenda: CBF Quarterly Review Meeting (1st Quarter)</w:t>
      </w:r>
    </w:p>
    <w:p w:rsidR="002137D0" w:rsidRDefault="002137D0" w:rsidP="002137D0"/>
    <w:p w:rsidR="002137D0" w:rsidRPr="009263E0" w:rsidRDefault="00874ABB" w:rsidP="002137D0">
      <w:pPr>
        <w:pStyle w:val="ListParagraph"/>
        <w:spacing w:after="0" w:line="240" w:lineRule="auto"/>
        <w:ind w:left="0"/>
        <w:rPr>
          <w:rFonts w:ascii="Arial" w:hAnsi="Arial" w:cs="Arial"/>
          <w:b/>
          <w:sz w:val="20"/>
          <w:szCs w:val="20"/>
        </w:rPr>
      </w:pPr>
      <w:r>
        <w:rPr>
          <w:rFonts w:ascii="Arial" w:hAnsi="Arial" w:cs="Arial"/>
          <w:b/>
          <w:sz w:val="20"/>
          <w:szCs w:val="20"/>
        </w:rPr>
        <w:t xml:space="preserve">1. </w:t>
      </w:r>
      <w:r w:rsidR="002137D0" w:rsidRPr="009263E0">
        <w:rPr>
          <w:rFonts w:ascii="Arial" w:hAnsi="Arial" w:cs="Arial"/>
          <w:b/>
          <w:sz w:val="20"/>
          <w:szCs w:val="20"/>
        </w:rPr>
        <w:t xml:space="preserve">Meeting purpose </w:t>
      </w:r>
    </w:p>
    <w:p w:rsidR="002137D0" w:rsidRPr="009263E0" w:rsidRDefault="002137D0" w:rsidP="002137D0">
      <w:pPr>
        <w:spacing w:after="0" w:line="240" w:lineRule="auto"/>
        <w:rPr>
          <w:rFonts w:ascii="Arial" w:hAnsi="Arial" w:cs="Arial"/>
          <w:sz w:val="20"/>
          <w:szCs w:val="20"/>
        </w:rPr>
      </w:pPr>
    </w:p>
    <w:p w:rsidR="002137D0" w:rsidRDefault="002137D0" w:rsidP="002137D0">
      <w:pPr>
        <w:spacing w:after="0" w:line="240" w:lineRule="auto"/>
        <w:rPr>
          <w:rFonts w:ascii="Arial" w:hAnsi="Arial" w:cs="Arial"/>
          <w:sz w:val="20"/>
          <w:szCs w:val="20"/>
        </w:rPr>
      </w:pPr>
      <w:r w:rsidRPr="009263E0">
        <w:rPr>
          <w:rFonts w:ascii="Arial" w:hAnsi="Arial" w:cs="Arial"/>
          <w:sz w:val="20"/>
          <w:szCs w:val="20"/>
        </w:rPr>
        <w:tab/>
        <w:t xml:space="preserve">To </w:t>
      </w:r>
      <w:r w:rsidR="00874ABB">
        <w:rPr>
          <w:rFonts w:ascii="Arial" w:hAnsi="Arial" w:cs="Arial"/>
          <w:sz w:val="20"/>
          <w:szCs w:val="20"/>
        </w:rPr>
        <w:t xml:space="preserve">establish within the CBFs a clear understanding of the project expectations, process, and implementation approach, to learn about early stage challenges and progress, and to reinforce a positive working relationship between </w:t>
      </w:r>
      <w:r w:rsidRPr="009263E0">
        <w:rPr>
          <w:rFonts w:ascii="Arial" w:hAnsi="Arial" w:cs="Arial"/>
          <w:sz w:val="20"/>
          <w:szCs w:val="20"/>
        </w:rPr>
        <w:t xml:space="preserve">the CBFs </w:t>
      </w:r>
      <w:r w:rsidR="00874ABB">
        <w:rPr>
          <w:rFonts w:ascii="Arial" w:hAnsi="Arial" w:cs="Arial"/>
          <w:sz w:val="20"/>
          <w:szCs w:val="20"/>
        </w:rPr>
        <w:t xml:space="preserve">and Program Officer. </w:t>
      </w:r>
    </w:p>
    <w:p w:rsidR="00874ABB" w:rsidRDefault="00874ABB" w:rsidP="002137D0">
      <w:pPr>
        <w:spacing w:after="0" w:line="240" w:lineRule="auto"/>
        <w:rPr>
          <w:rFonts w:ascii="Arial" w:hAnsi="Arial" w:cs="Arial"/>
          <w:sz w:val="20"/>
          <w:szCs w:val="20"/>
        </w:rPr>
      </w:pPr>
    </w:p>
    <w:p w:rsidR="002137D0" w:rsidRPr="009263E0" w:rsidRDefault="002137D0" w:rsidP="002137D0">
      <w:pPr>
        <w:spacing w:after="0" w:line="240" w:lineRule="auto"/>
        <w:rPr>
          <w:rFonts w:ascii="Arial" w:hAnsi="Arial" w:cs="Arial"/>
          <w:sz w:val="20"/>
          <w:szCs w:val="20"/>
        </w:rPr>
      </w:pPr>
      <w:r w:rsidRPr="009263E0">
        <w:rPr>
          <w:rFonts w:ascii="Arial" w:hAnsi="Arial" w:cs="Arial"/>
          <w:sz w:val="20"/>
          <w:szCs w:val="20"/>
        </w:rPr>
        <w:tab/>
      </w:r>
      <w:r w:rsidRPr="009263E0">
        <w:rPr>
          <w:rFonts w:ascii="Arial" w:hAnsi="Arial" w:cs="Arial"/>
          <w:b/>
          <w:sz w:val="20"/>
          <w:szCs w:val="20"/>
        </w:rPr>
        <w:t>1.1 Specific objectives:</w:t>
      </w:r>
    </w:p>
    <w:p w:rsidR="002137D0" w:rsidRPr="00E13708" w:rsidRDefault="002137D0" w:rsidP="002137D0">
      <w:pPr>
        <w:pStyle w:val="ListParagraph"/>
        <w:numPr>
          <w:ilvl w:val="0"/>
          <w:numId w:val="22"/>
        </w:numPr>
      </w:pPr>
      <w:r w:rsidRPr="00E13708">
        <w:t xml:space="preserve">Brief overview of </w:t>
      </w:r>
      <w:r w:rsidR="00874ABB">
        <w:t xml:space="preserve">implementation </w:t>
      </w:r>
      <w:r w:rsidRPr="00E13708">
        <w:t>activities, experiences, lessons learned and good practices</w:t>
      </w:r>
    </w:p>
    <w:p w:rsidR="002137D0" w:rsidRPr="00E13708" w:rsidRDefault="002137D0" w:rsidP="002137D0">
      <w:pPr>
        <w:pStyle w:val="ListParagraph"/>
        <w:numPr>
          <w:ilvl w:val="0"/>
          <w:numId w:val="22"/>
        </w:numPr>
      </w:pPr>
      <w:r w:rsidRPr="00E13708">
        <w:t xml:space="preserve">To harmonize the implementation approach CBFS are using with the planned approach  for </w:t>
      </w:r>
      <w:r w:rsidR="00874ABB">
        <w:t xml:space="preserve">the women’s land rights </w:t>
      </w:r>
      <w:r w:rsidRPr="00E13708">
        <w:t>project</w:t>
      </w:r>
    </w:p>
    <w:p w:rsidR="002137D0" w:rsidRPr="00E13708" w:rsidRDefault="002137D0" w:rsidP="002137D0">
      <w:pPr>
        <w:pStyle w:val="ListParagraph"/>
        <w:numPr>
          <w:ilvl w:val="0"/>
          <w:numId w:val="22"/>
        </w:numPr>
      </w:pPr>
      <w:r w:rsidRPr="00E13708">
        <w:t>To find out how CBFs are implementing women’s action points on insecure land tenure problems and aspirations and the challenges encountered during the implementation.</w:t>
      </w:r>
    </w:p>
    <w:p w:rsidR="00874ABB" w:rsidRPr="00874ABB" w:rsidRDefault="002137D0" w:rsidP="002137D0">
      <w:pPr>
        <w:pStyle w:val="ListParagraph"/>
        <w:numPr>
          <w:ilvl w:val="0"/>
          <w:numId w:val="22"/>
        </w:numPr>
        <w:rPr>
          <w:rFonts w:ascii="Arial" w:hAnsi="Arial" w:cs="Arial"/>
          <w:b/>
          <w:sz w:val="20"/>
          <w:szCs w:val="20"/>
        </w:rPr>
      </w:pPr>
      <w:r w:rsidRPr="00E13708">
        <w:t xml:space="preserve">To develop Plan for engagement with women </w:t>
      </w:r>
      <w:r w:rsidR="00874ABB">
        <w:t>over the coming quarter</w:t>
      </w:r>
    </w:p>
    <w:p w:rsidR="00874ABB" w:rsidRPr="00874ABB" w:rsidRDefault="002137D0" w:rsidP="002137D0">
      <w:pPr>
        <w:pStyle w:val="ListParagraph"/>
        <w:numPr>
          <w:ilvl w:val="0"/>
          <w:numId w:val="22"/>
        </w:numPr>
        <w:rPr>
          <w:rFonts w:ascii="Arial" w:hAnsi="Arial" w:cs="Arial"/>
          <w:b/>
          <w:sz w:val="20"/>
          <w:szCs w:val="20"/>
        </w:rPr>
      </w:pPr>
      <w:r w:rsidRPr="00E13708">
        <w:t>To discuss the project</w:t>
      </w:r>
      <w:r w:rsidR="00874ABB">
        <w:t>’s</w:t>
      </w:r>
      <w:r w:rsidRPr="00E13708">
        <w:t xml:space="preserve"> key deliverables, reporting and timeline.</w:t>
      </w:r>
    </w:p>
    <w:p w:rsidR="00874ABB" w:rsidRDefault="00874ABB" w:rsidP="00874ABB">
      <w:pPr>
        <w:pStyle w:val="ListParagraph"/>
        <w:spacing w:after="0" w:line="240" w:lineRule="auto"/>
        <w:ind w:left="1440"/>
        <w:rPr>
          <w:rFonts w:ascii="Arial" w:hAnsi="Arial" w:cs="Arial"/>
          <w:sz w:val="20"/>
          <w:szCs w:val="20"/>
        </w:rPr>
      </w:pPr>
    </w:p>
    <w:p w:rsidR="00874ABB" w:rsidRPr="009263E0" w:rsidRDefault="00874ABB" w:rsidP="00874ABB">
      <w:pPr>
        <w:pStyle w:val="ListParagraph"/>
        <w:spacing w:after="0" w:line="240" w:lineRule="auto"/>
        <w:ind w:left="1440"/>
        <w:rPr>
          <w:rFonts w:ascii="Arial" w:hAnsi="Arial" w:cs="Arial"/>
          <w:sz w:val="20"/>
          <w:szCs w:val="20"/>
        </w:rPr>
      </w:pPr>
    </w:p>
    <w:p w:rsidR="00874ABB" w:rsidRPr="009263E0" w:rsidRDefault="00874ABB" w:rsidP="00874ABB">
      <w:pPr>
        <w:spacing w:after="0" w:line="240" w:lineRule="auto"/>
        <w:rPr>
          <w:rFonts w:ascii="Arial" w:hAnsi="Arial" w:cs="Arial"/>
          <w:b/>
          <w:sz w:val="20"/>
          <w:szCs w:val="20"/>
        </w:rPr>
      </w:pPr>
      <w:r w:rsidRPr="009263E0">
        <w:rPr>
          <w:rFonts w:ascii="Arial" w:hAnsi="Arial" w:cs="Arial"/>
          <w:b/>
          <w:sz w:val="20"/>
          <w:szCs w:val="20"/>
        </w:rPr>
        <w:t>2.</w:t>
      </w:r>
      <w:r w:rsidRPr="009263E0">
        <w:rPr>
          <w:rFonts w:ascii="Arial" w:hAnsi="Arial" w:cs="Arial"/>
          <w:sz w:val="20"/>
          <w:szCs w:val="20"/>
        </w:rPr>
        <w:tab/>
      </w:r>
      <w:r w:rsidRPr="009263E0">
        <w:rPr>
          <w:rFonts w:ascii="Arial" w:hAnsi="Arial" w:cs="Arial"/>
          <w:b/>
          <w:sz w:val="20"/>
          <w:szCs w:val="20"/>
        </w:rPr>
        <w:t>Items for Discussion</w:t>
      </w:r>
    </w:p>
    <w:p w:rsidR="00874ABB" w:rsidRPr="009263E0" w:rsidRDefault="00874ABB" w:rsidP="00874ABB">
      <w:pPr>
        <w:spacing w:after="0" w:line="240" w:lineRule="auto"/>
        <w:rPr>
          <w:rFonts w:ascii="Arial" w:hAnsi="Arial" w:cs="Arial"/>
          <w:sz w:val="20"/>
          <w:szCs w:val="20"/>
        </w:rPr>
      </w:pPr>
    </w:p>
    <w:p w:rsidR="00874ABB" w:rsidRPr="009263E0" w:rsidRDefault="00874ABB" w:rsidP="00874ABB">
      <w:pPr>
        <w:spacing w:after="0" w:line="240" w:lineRule="auto"/>
        <w:rPr>
          <w:rFonts w:ascii="Arial" w:hAnsi="Arial" w:cs="Arial"/>
          <w:sz w:val="20"/>
          <w:szCs w:val="20"/>
        </w:rPr>
      </w:pPr>
      <w:r w:rsidRPr="009263E0">
        <w:rPr>
          <w:rFonts w:ascii="Arial" w:hAnsi="Arial" w:cs="Arial"/>
          <w:sz w:val="20"/>
          <w:szCs w:val="20"/>
        </w:rPr>
        <w:tab/>
        <w:t>The review meeting discussion will center on:</w:t>
      </w:r>
    </w:p>
    <w:p w:rsidR="00874ABB" w:rsidRPr="009263E0" w:rsidRDefault="00874ABB" w:rsidP="00874ABB">
      <w:pPr>
        <w:spacing w:after="0" w:line="240" w:lineRule="auto"/>
        <w:rPr>
          <w:rFonts w:ascii="Arial" w:hAnsi="Arial" w:cs="Arial"/>
          <w:sz w:val="20"/>
          <w:szCs w:val="20"/>
        </w:rPr>
      </w:pPr>
    </w:p>
    <w:p w:rsidR="00874ABB" w:rsidRDefault="00874ABB" w:rsidP="00874ABB">
      <w:pPr>
        <w:pStyle w:val="ListParagraph"/>
        <w:numPr>
          <w:ilvl w:val="0"/>
          <w:numId w:val="11"/>
        </w:numPr>
        <w:spacing w:after="0" w:line="240" w:lineRule="auto"/>
        <w:rPr>
          <w:rFonts w:ascii="Arial" w:hAnsi="Arial" w:cs="Arial"/>
          <w:sz w:val="20"/>
          <w:szCs w:val="20"/>
        </w:rPr>
      </w:pPr>
      <w:r>
        <w:rPr>
          <w:rFonts w:ascii="Arial" w:hAnsi="Arial" w:cs="Arial"/>
          <w:sz w:val="20"/>
          <w:szCs w:val="20"/>
        </w:rPr>
        <w:t>Review of Empowerment Approach (and discussion of how this approach differs from other possible approaches (e.g. case management/mediation approach)</w:t>
      </w:r>
    </w:p>
    <w:p w:rsidR="00874ABB" w:rsidRPr="009263E0" w:rsidRDefault="00874ABB" w:rsidP="00874ABB">
      <w:pPr>
        <w:pStyle w:val="ListParagraph"/>
        <w:numPr>
          <w:ilvl w:val="0"/>
          <w:numId w:val="11"/>
        </w:numPr>
        <w:spacing w:after="0" w:line="240" w:lineRule="auto"/>
        <w:rPr>
          <w:rFonts w:ascii="Arial" w:hAnsi="Arial" w:cs="Arial"/>
          <w:sz w:val="20"/>
          <w:szCs w:val="20"/>
        </w:rPr>
      </w:pPr>
      <w:r w:rsidRPr="009263E0">
        <w:rPr>
          <w:rFonts w:ascii="Arial" w:hAnsi="Arial" w:cs="Arial"/>
          <w:sz w:val="20"/>
          <w:szCs w:val="20"/>
        </w:rPr>
        <w:t xml:space="preserve">Project updates, </w:t>
      </w:r>
      <w:r>
        <w:rPr>
          <w:rFonts w:ascii="Arial" w:hAnsi="Arial" w:cs="Arial"/>
          <w:sz w:val="20"/>
          <w:szCs w:val="20"/>
        </w:rPr>
        <w:t xml:space="preserve">challenges, </w:t>
      </w:r>
      <w:r w:rsidRPr="009263E0">
        <w:rPr>
          <w:rFonts w:ascii="Arial" w:hAnsi="Arial" w:cs="Arial"/>
          <w:sz w:val="20"/>
          <w:szCs w:val="20"/>
        </w:rPr>
        <w:t>experiences, lesson</w:t>
      </w:r>
      <w:r>
        <w:rPr>
          <w:rFonts w:ascii="Arial" w:hAnsi="Arial" w:cs="Arial"/>
          <w:sz w:val="20"/>
          <w:szCs w:val="20"/>
        </w:rPr>
        <w:t>s</w:t>
      </w:r>
      <w:r w:rsidRPr="009263E0">
        <w:rPr>
          <w:rFonts w:ascii="Arial" w:hAnsi="Arial" w:cs="Arial"/>
          <w:sz w:val="20"/>
          <w:szCs w:val="20"/>
        </w:rPr>
        <w:t xml:space="preserve"> learned and good practice (achievements)</w:t>
      </w:r>
    </w:p>
    <w:p w:rsidR="00874ABB" w:rsidRPr="009263E0" w:rsidRDefault="00874ABB" w:rsidP="00874ABB">
      <w:pPr>
        <w:pStyle w:val="ListParagraph"/>
        <w:numPr>
          <w:ilvl w:val="0"/>
          <w:numId w:val="11"/>
        </w:numPr>
        <w:spacing w:after="0" w:line="240" w:lineRule="auto"/>
        <w:rPr>
          <w:rFonts w:ascii="Arial" w:hAnsi="Arial" w:cs="Arial"/>
          <w:sz w:val="20"/>
          <w:szCs w:val="20"/>
        </w:rPr>
      </w:pPr>
      <w:r w:rsidRPr="009263E0">
        <w:rPr>
          <w:rFonts w:ascii="Arial" w:hAnsi="Arial" w:cs="Arial"/>
          <w:sz w:val="20"/>
          <w:szCs w:val="20"/>
        </w:rPr>
        <w:t>Key deliverables for achievements, reporting and project timeline</w:t>
      </w:r>
    </w:p>
    <w:p w:rsidR="00874ABB" w:rsidRDefault="00874ABB" w:rsidP="00874ABB">
      <w:pPr>
        <w:pStyle w:val="ListParagraph"/>
        <w:numPr>
          <w:ilvl w:val="0"/>
          <w:numId w:val="11"/>
        </w:numPr>
        <w:spacing w:after="0" w:line="240" w:lineRule="auto"/>
        <w:rPr>
          <w:rFonts w:ascii="Arial" w:hAnsi="Arial" w:cs="Arial"/>
          <w:sz w:val="20"/>
          <w:szCs w:val="20"/>
        </w:rPr>
      </w:pPr>
      <w:r>
        <w:rPr>
          <w:rFonts w:ascii="Arial" w:hAnsi="Arial" w:cs="Arial"/>
          <w:sz w:val="20"/>
          <w:szCs w:val="20"/>
        </w:rPr>
        <w:t>Discussion and distribution of supplies (bicycles and gumboots) and written materials</w:t>
      </w:r>
    </w:p>
    <w:p w:rsidR="00874ABB" w:rsidRPr="009263E0" w:rsidRDefault="00874ABB" w:rsidP="00874ABB">
      <w:pPr>
        <w:pStyle w:val="ListParagraph"/>
        <w:numPr>
          <w:ilvl w:val="0"/>
          <w:numId w:val="11"/>
        </w:numPr>
        <w:spacing w:after="0" w:line="240" w:lineRule="auto"/>
        <w:rPr>
          <w:rFonts w:ascii="Arial" w:hAnsi="Arial" w:cs="Arial"/>
          <w:sz w:val="20"/>
          <w:szCs w:val="20"/>
        </w:rPr>
      </w:pPr>
      <w:r w:rsidRPr="009263E0">
        <w:rPr>
          <w:rFonts w:ascii="Arial" w:hAnsi="Arial" w:cs="Arial"/>
          <w:sz w:val="20"/>
          <w:szCs w:val="20"/>
        </w:rPr>
        <w:t>Plan for the coming months</w:t>
      </w:r>
    </w:p>
    <w:p w:rsidR="002137D0" w:rsidRPr="00874ABB" w:rsidRDefault="002137D0" w:rsidP="00874ABB">
      <w:pPr>
        <w:rPr>
          <w:rFonts w:ascii="Arial" w:hAnsi="Arial" w:cs="Arial"/>
          <w:b/>
          <w:sz w:val="20"/>
          <w:szCs w:val="20"/>
        </w:rPr>
      </w:pPr>
      <w:r w:rsidRPr="00874ABB">
        <w:rPr>
          <w:rFonts w:ascii="Arial" w:hAnsi="Arial" w:cs="Arial"/>
          <w:b/>
          <w:sz w:val="20"/>
          <w:szCs w:val="20"/>
        </w:rPr>
        <w:br w:type="page"/>
      </w:r>
    </w:p>
    <w:p w:rsidR="002137D0" w:rsidRPr="002137D0" w:rsidRDefault="002137D0" w:rsidP="002137D0">
      <w:pPr>
        <w:spacing w:after="0" w:line="200" w:lineRule="exact"/>
        <w:rPr>
          <w:rFonts w:ascii="Arial" w:hAnsi="Arial" w:cs="Arial"/>
          <w:b/>
          <w:sz w:val="20"/>
          <w:szCs w:val="20"/>
        </w:rPr>
      </w:pPr>
      <w:r w:rsidRPr="002137D0">
        <w:rPr>
          <w:rFonts w:ascii="Arial" w:hAnsi="Arial" w:cs="Arial"/>
          <w:b/>
          <w:sz w:val="20"/>
          <w:szCs w:val="20"/>
        </w:rPr>
        <w:lastRenderedPageBreak/>
        <w:t>Sample Agenda: CBF Quarterly Review Meeting (2</w:t>
      </w:r>
      <w:r w:rsidRPr="002137D0">
        <w:rPr>
          <w:rFonts w:ascii="Arial" w:hAnsi="Arial" w:cs="Arial"/>
          <w:b/>
          <w:sz w:val="20"/>
          <w:szCs w:val="20"/>
          <w:vertAlign w:val="superscript"/>
        </w:rPr>
        <w:t>nd</w:t>
      </w:r>
      <w:r w:rsidRPr="002137D0">
        <w:rPr>
          <w:rFonts w:ascii="Arial" w:hAnsi="Arial" w:cs="Arial"/>
          <w:b/>
          <w:sz w:val="20"/>
          <w:szCs w:val="20"/>
        </w:rPr>
        <w:t xml:space="preserve"> Quarter)</w:t>
      </w:r>
    </w:p>
    <w:p w:rsidR="002137D0" w:rsidRDefault="002137D0" w:rsidP="002137D0">
      <w:pPr>
        <w:spacing w:after="0" w:line="200" w:lineRule="exact"/>
        <w:rPr>
          <w:sz w:val="20"/>
          <w:szCs w:val="20"/>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137D0" w:rsidRPr="002137D0" w:rsidTr="00874ABB">
        <w:trPr>
          <w:trHeight w:val="4888"/>
          <w:jc w:val="center"/>
        </w:trPr>
        <w:tc>
          <w:tcPr>
            <w:tcW w:w="11776" w:type="dxa"/>
          </w:tcPr>
          <w:p w:rsidR="002137D0" w:rsidRPr="002137D0" w:rsidRDefault="002137D0" w:rsidP="00F150C7">
            <w:pPr>
              <w:spacing w:line="360" w:lineRule="auto"/>
              <w:jc w:val="both"/>
              <w:rPr>
                <w:rFonts w:ascii="Arial" w:hAnsi="Arial" w:cs="Arial"/>
                <w:b/>
                <w:sz w:val="20"/>
                <w:szCs w:val="20"/>
              </w:rPr>
            </w:pPr>
            <w:r w:rsidRPr="002137D0">
              <w:rPr>
                <w:rFonts w:ascii="Arial" w:hAnsi="Arial" w:cs="Arial"/>
                <w:b/>
                <w:sz w:val="20"/>
                <w:szCs w:val="20"/>
              </w:rPr>
              <w:t xml:space="preserve">Meeting purpose </w:t>
            </w:r>
          </w:p>
          <w:p w:rsidR="002137D0" w:rsidRPr="002137D0" w:rsidRDefault="002137D0" w:rsidP="00F150C7">
            <w:pPr>
              <w:spacing w:line="360" w:lineRule="auto"/>
              <w:jc w:val="both"/>
              <w:rPr>
                <w:rFonts w:ascii="Arial" w:hAnsi="Arial" w:cs="Arial"/>
                <w:b/>
                <w:sz w:val="20"/>
                <w:szCs w:val="20"/>
              </w:rPr>
            </w:pPr>
            <w:r w:rsidRPr="002137D0">
              <w:rPr>
                <w:rFonts w:ascii="Arial" w:hAnsi="Arial" w:cs="Arial"/>
                <w:sz w:val="20"/>
                <w:szCs w:val="20"/>
              </w:rPr>
              <w:t>The meeting will be to share project experiences, challenges, lesson and good practice so as to properly plan for better implementation in the next quarter.</w:t>
            </w:r>
          </w:p>
          <w:p w:rsidR="002137D0" w:rsidRDefault="002137D0" w:rsidP="00F150C7">
            <w:pPr>
              <w:rPr>
                <w:rFonts w:ascii="Arial" w:hAnsi="Arial" w:cs="Arial"/>
                <w:b/>
                <w:sz w:val="20"/>
                <w:szCs w:val="20"/>
              </w:rPr>
            </w:pPr>
          </w:p>
          <w:p w:rsidR="002137D0" w:rsidRPr="002137D0" w:rsidRDefault="002137D0" w:rsidP="002137D0">
            <w:pPr>
              <w:ind w:left="1422" w:hanging="720"/>
              <w:rPr>
                <w:rFonts w:ascii="Arial" w:hAnsi="Arial" w:cs="Arial"/>
                <w:b/>
                <w:sz w:val="20"/>
                <w:szCs w:val="20"/>
              </w:rPr>
            </w:pPr>
            <w:r w:rsidRPr="002137D0">
              <w:rPr>
                <w:rFonts w:ascii="Arial" w:hAnsi="Arial" w:cs="Arial"/>
                <w:b/>
                <w:sz w:val="20"/>
                <w:szCs w:val="20"/>
              </w:rPr>
              <w:t>Agenda:</w:t>
            </w:r>
            <w:bookmarkStart w:id="1" w:name="_Toc315790843"/>
            <w:r w:rsidRPr="002137D0">
              <w:rPr>
                <w:rFonts w:ascii="Arial" w:hAnsi="Arial" w:cs="Arial"/>
                <w:b/>
                <w:sz w:val="20"/>
                <w:szCs w:val="20"/>
              </w:rPr>
              <w:t xml:space="preserve"> </w:t>
            </w:r>
          </w:p>
          <w:bookmarkEnd w:id="1"/>
          <w:p w:rsidR="002137D0" w:rsidRPr="002137D0" w:rsidRDefault="002137D0" w:rsidP="002137D0">
            <w:pPr>
              <w:tabs>
                <w:tab w:val="left" w:pos="3120"/>
              </w:tabs>
              <w:spacing w:line="360" w:lineRule="auto"/>
              <w:ind w:left="1422" w:hanging="720"/>
              <w:jc w:val="both"/>
              <w:rPr>
                <w:rFonts w:ascii="Arial" w:hAnsi="Arial" w:cs="Arial"/>
                <w:b/>
                <w:sz w:val="20"/>
                <w:szCs w:val="20"/>
              </w:rPr>
            </w:pPr>
            <w:r>
              <w:rPr>
                <w:rFonts w:ascii="Arial" w:hAnsi="Arial" w:cs="Arial"/>
                <w:b/>
                <w:sz w:val="20"/>
                <w:szCs w:val="20"/>
              </w:rPr>
              <w:t>1.   CBFs update on:</w:t>
            </w:r>
          </w:p>
          <w:p w:rsidR="002137D0" w:rsidRPr="002137D0" w:rsidRDefault="002137D0" w:rsidP="002137D0">
            <w:pPr>
              <w:pStyle w:val="ListParagraph"/>
              <w:numPr>
                <w:ilvl w:val="0"/>
                <w:numId w:val="17"/>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 xml:space="preserve">Weekly group meetings, individual follow up and the use of journals, mediation </w:t>
            </w:r>
          </w:p>
          <w:p w:rsidR="002137D0" w:rsidRPr="002137D0" w:rsidRDefault="002137D0" w:rsidP="002137D0">
            <w:pPr>
              <w:pStyle w:val="ListParagraph"/>
              <w:numPr>
                <w:ilvl w:val="0"/>
                <w:numId w:val="17"/>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CBFs understanding of the project approach</w:t>
            </w:r>
          </w:p>
          <w:p w:rsidR="002137D0" w:rsidRPr="002137D0" w:rsidRDefault="002137D0" w:rsidP="002137D0">
            <w:pPr>
              <w:pStyle w:val="ListParagraph"/>
              <w:numPr>
                <w:ilvl w:val="0"/>
                <w:numId w:val="17"/>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CBFs’ interpretations and adaptation of program activities (to inform team analysis on the project approach each CBF is using).</w:t>
            </w:r>
          </w:p>
          <w:p w:rsidR="002137D0" w:rsidRPr="002137D0" w:rsidRDefault="002137D0" w:rsidP="002137D0">
            <w:pPr>
              <w:tabs>
                <w:tab w:val="left" w:pos="3120"/>
              </w:tabs>
              <w:spacing w:line="360" w:lineRule="auto"/>
              <w:ind w:left="1422" w:hanging="720"/>
              <w:jc w:val="both"/>
              <w:rPr>
                <w:rFonts w:ascii="Arial" w:hAnsi="Arial" w:cs="Arial"/>
                <w:b/>
                <w:sz w:val="20"/>
                <w:szCs w:val="20"/>
              </w:rPr>
            </w:pPr>
            <w:r>
              <w:rPr>
                <w:rFonts w:ascii="Arial" w:hAnsi="Arial" w:cs="Arial"/>
                <w:b/>
                <w:sz w:val="20"/>
                <w:szCs w:val="20"/>
              </w:rPr>
              <w:t>2.</w:t>
            </w:r>
            <w:r w:rsidRPr="002137D0">
              <w:rPr>
                <w:rFonts w:ascii="Arial" w:hAnsi="Arial" w:cs="Arial"/>
                <w:b/>
                <w:sz w:val="20"/>
                <w:szCs w:val="20"/>
              </w:rPr>
              <w:t xml:space="preserve">  CBFs</w:t>
            </w:r>
            <w:r>
              <w:rPr>
                <w:rFonts w:ascii="Arial" w:hAnsi="Arial" w:cs="Arial"/>
                <w:b/>
                <w:sz w:val="20"/>
                <w:szCs w:val="20"/>
              </w:rPr>
              <w:t>’</w:t>
            </w:r>
            <w:r w:rsidRPr="002137D0">
              <w:rPr>
                <w:rFonts w:ascii="Arial" w:hAnsi="Arial" w:cs="Arial"/>
                <w:b/>
                <w:sz w:val="20"/>
                <w:szCs w:val="20"/>
              </w:rPr>
              <w:t xml:space="preserve"> knowledge on the project</w:t>
            </w:r>
            <w:r>
              <w:rPr>
                <w:rFonts w:ascii="Arial" w:hAnsi="Arial" w:cs="Arial"/>
                <w:b/>
                <w:sz w:val="20"/>
                <w:szCs w:val="20"/>
              </w:rPr>
              <w:t>:</w:t>
            </w:r>
          </w:p>
          <w:p w:rsidR="002137D0" w:rsidRPr="002137D0" w:rsidRDefault="002137D0" w:rsidP="002137D0">
            <w:pPr>
              <w:pStyle w:val="ListParagraph"/>
              <w:numPr>
                <w:ilvl w:val="0"/>
                <w:numId w:val="18"/>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Lessons learned from the project while working with pilot groups, cultural institutions/ individuals</w:t>
            </w:r>
          </w:p>
          <w:p w:rsidR="002137D0" w:rsidRPr="002137D0" w:rsidRDefault="002137D0" w:rsidP="002137D0">
            <w:pPr>
              <w:pStyle w:val="ListParagraph"/>
              <w:numPr>
                <w:ilvl w:val="0"/>
                <w:numId w:val="18"/>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 xml:space="preserve">Good practices for future implementation </w:t>
            </w:r>
          </w:p>
          <w:p w:rsidR="002137D0" w:rsidRPr="002137D0" w:rsidRDefault="002137D0" w:rsidP="002137D0">
            <w:pPr>
              <w:pStyle w:val="ListParagraph"/>
              <w:numPr>
                <w:ilvl w:val="0"/>
                <w:numId w:val="18"/>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Challenges encountered during the implementation and actions taken</w:t>
            </w:r>
          </w:p>
          <w:p w:rsidR="002137D0" w:rsidRPr="002137D0" w:rsidRDefault="002137D0" w:rsidP="002137D0">
            <w:pPr>
              <w:pStyle w:val="ListParagraph"/>
              <w:numPr>
                <w:ilvl w:val="0"/>
                <w:numId w:val="18"/>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Response or discussions on the key issues raised by individual CBFs or other team members</w:t>
            </w:r>
          </w:p>
          <w:p w:rsidR="002137D0" w:rsidRPr="002137D0" w:rsidRDefault="002137D0" w:rsidP="002137D0">
            <w:pPr>
              <w:tabs>
                <w:tab w:val="left" w:pos="3120"/>
              </w:tabs>
              <w:spacing w:line="360" w:lineRule="auto"/>
              <w:ind w:left="1422" w:hanging="720"/>
              <w:jc w:val="both"/>
              <w:rPr>
                <w:rFonts w:ascii="Arial" w:hAnsi="Arial" w:cs="Arial"/>
                <w:b/>
                <w:sz w:val="20"/>
                <w:szCs w:val="20"/>
              </w:rPr>
            </w:pPr>
            <w:r>
              <w:rPr>
                <w:rFonts w:ascii="Arial" w:hAnsi="Arial" w:cs="Arial"/>
                <w:b/>
                <w:sz w:val="20"/>
                <w:szCs w:val="20"/>
              </w:rPr>
              <w:t>3.</w:t>
            </w:r>
            <w:r w:rsidRPr="002137D0">
              <w:rPr>
                <w:rFonts w:ascii="Arial" w:hAnsi="Arial" w:cs="Arial"/>
                <w:b/>
                <w:sz w:val="20"/>
                <w:szCs w:val="20"/>
              </w:rPr>
              <w:t xml:space="preserve"> Update on the Validation exercise and discussions</w:t>
            </w:r>
          </w:p>
          <w:p w:rsidR="002137D0" w:rsidRPr="002137D0" w:rsidRDefault="002137D0" w:rsidP="002137D0">
            <w:pPr>
              <w:pStyle w:val="ListParagraph"/>
              <w:numPr>
                <w:ilvl w:val="0"/>
                <w:numId w:val="19"/>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Groups and CBFs selection criteria</w:t>
            </w:r>
          </w:p>
          <w:p w:rsidR="002137D0" w:rsidRPr="002137D0" w:rsidRDefault="002137D0" w:rsidP="002137D0">
            <w:pPr>
              <w:pStyle w:val="ListParagraph"/>
              <w:numPr>
                <w:ilvl w:val="0"/>
                <w:numId w:val="19"/>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Key findings from the validation exercise undertaken and discussions</w:t>
            </w:r>
          </w:p>
          <w:p w:rsidR="002137D0" w:rsidRPr="002137D0" w:rsidRDefault="002137D0" w:rsidP="002137D0">
            <w:pPr>
              <w:pStyle w:val="ListParagraph"/>
              <w:numPr>
                <w:ilvl w:val="0"/>
                <w:numId w:val="19"/>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M&amp;E expected output or what implementing team should do to meet the project approach (women`s empowerment)</w:t>
            </w:r>
          </w:p>
          <w:p w:rsidR="002137D0" w:rsidRPr="002137D0" w:rsidRDefault="002137D0" w:rsidP="002137D0">
            <w:pPr>
              <w:pStyle w:val="ListParagraph"/>
              <w:numPr>
                <w:ilvl w:val="0"/>
                <w:numId w:val="19"/>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Provision of gifts or appreciation to the best two CBFs who performed at least to the expectation in the last Quarter</w:t>
            </w:r>
          </w:p>
          <w:p w:rsidR="002137D0" w:rsidRPr="002137D0" w:rsidRDefault="002137D0" w:rsidP="002137D0">
            <w:pPr>
              <w:tabs>
                <w:tab w:val="left" w:pos="3120"/>
              </w:tabs>
              <w:spacing w:line="360" w:lineRule="auto"/>
              <w:ind w:left="1422" w:hanging="720"/>
              <w:jc w:val="both"/>
              <w:rPr>
                <w:rFonts w:ascii="Arial" w:hAnsi="Arial" w:cs="Arial"/>
                <w:b/>
                <w:sz w:val="20"/>
                <w:szCs w:val="20"/>
              </w:rPr>
            </w:pPr>
            <w:r>
              <w:rPr>
                <w:rFonts w:ascii="Arial" w:hAnsi="Arial" w:cs="Arial"/>
                <w:b/>
                <w:sz w:val="20"/>
                <w:szCs w:val="20"/>
              </w:rPr>
              <w:t>4.</w:t>
            </w:r>
            <w:r w:rsidRPr="002137D0">
              <w:rPr>
                <w:rFonts w:ascii="Arial" w:hAnsi="Arial" w:cs="Arial"/>
                <w:b/>
                <w:sz w:val="20"/>
                <w:szCs w:val="20"/>
              </w:rPr>
              <w:t xml:space="preserve">  Development of action plan for the next quarter</w:t>
            </w:r>
          </w:p>
          <w:p w:rsidR="002137D0" w:rsidRPr="002137D0" w:rsidRDefault="002137D0" w:rsidP="002137D0">
            <w:pPr>
              <w:pStyle w:val="ListParagraph"/>
              <w:numPr>
                <w:ilvl w:val="0"/>
                <w:numId w:val="21"/>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What should we do?</w:t>
            </w:r>
          </w:p>
          <w:p w:rsidR="002137D0" w:rsidRPr="002137D0" w:rsidRDefault="002137D0" w:rsidP="002137D0">
            <w:pPr>
              <w:pStyle w:val="ListParagraph"/>
              <w:numPr>
                <w:ilvl w:val="0"/>
                <w:numId w:val="20"/>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How should we do it?</w:t>
            </w:r>
          </w:p>
          <w:p w:rsidR="002137D0" w:rsidRPr="002137D0" w:rsidRDefault="002137D0" w:rsidP="002137D0">
            <w:pPr>
              <w:pStyle w:val="ListParagraph"/>
              <w:numPr>
                <w:ilvl w:val="0"/>
                <w:numId w:val="20"/>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Where should we do it?</w:t>
            </w:r>
          </w:p>
          <w:p w:rsidR="002137D0" w:rsidRPr="002137D0" w:rsidRDefault="002137D0" w:rsidP="002137D0">
            <w:pPr>
              <w:pStyle w:val="ListParagraph"/>
              <w:numPr>
                <w:ilvl w:val="0"/>
                <w:numId w:val="20"/>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When should we do it?</w:t>
            </w:r>
          </w:p>
          <w:p w:rsidR="002137D0" w:rsidRPr="002137D0" w:rsidRDefault="002137D0" w:rsidP="002137D0">
            <w:pPr>
              <w:pStyle w:val="ListParagraph"/>
              <w:numPr>
                <w:ilvl w:val="0"/>
                <w:numId w:val="20"/>
              </w:num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Who should do it? With what resources?</w:t>
            </w:r>
          </w:p>
          <w:p w:rsidR="002137D0" w:rsidRPr="002137D0" w:rsidRDefault="002137D0" w:rsidP="002137D0">
            <w:pPr>
              <w:tabs>
                <w:tab w:val="left" w:pos="3120"/>
              </w:tabs>
              <w:spacing w:line="360" w:lineRule="auto"/>
              <w:ind w:left="1422" w:hanging="720"/>
              <w:jc w:val="both"/>
              <w:rPr>
                <w:rFonts w:ascii="Arial" w:hAnsi="Arial" w:cs="Arial"/>
                <w:sz w:val="20"/>
                <w:szCs w:val="20"/>
              </w:rPr>
            </w:pPr>
            <w:r w:rsidRPr="002137D0">
              <w:rPr>
                <w:rFonts w:ascii="Arial" w:hAnsi="Arial" w:cs="Arial"/>
                <w:sz w:val="20"/>
                <w:szCs w:val="20"/>
              </w:rPr>
              <w:t>NB: Each CBF will be expected to adopt and implement the action plans immediately after the meeting, and individuals are expected to improve on their areas of loopholes as identified during the review and planning meeting.</w:t>
            </w:r>
          </w:p>
          <w:p w:rsidR="002137D0" w:rsidRPr="002137D0" w:rsidRDefault="002137D0" w:rsidP="00F150C7">
            <w:pPr>
              <w:spacing w:line="200" w:lineRule="exact"/>
              <w:rPr>
                <w:rFonts w:ascii="Arial" w:hAnsi="Arial" w:cs="Arial"/>
                <w:sz w:val="20"/>
                <w:szCs w:val="20"/>
              </w:rPr>
            </w:pPr>
          </w:p>
        </w:tc>
      </w:tr>
    </w:tbl>
    <w:p w:rsidR="002137D0" w:rsidRDefault="002137D0">
      <w:pPr>
        <w:rPr>
          <w:rFonts w:ascii="Arial" w:hAnsi="Arial" w:cs="Arial"/>
          <w:b/>
          <w:sz w:val="20"/>
          <w:szCs w:val="20"/>
        </w:rPr>
      </w:pPr>
    </w:p>
    <w:p w:rsidR="002137D0" w:rsidRDefault="002137D0">
      <w:pPr>
        <w:rPr>
          <w:rFonts w:ascii="Arial" w:hAnsi="Arial" w:cs="Arial"/>
          <w:b/>
          <w:sz w:val="20"/>
          <w:szCs w:val="20"/>
        </w:rPr>
      </w:pPr>
      <w:r>
        <w:rPr>
          <w:rFonts w:ascii="Arial" w:hAnsi="Arial" w:cs="Arial"/>
          <w:b/>
          <w:sz w:val="20"/>
          <w:szCs w:val="20"/>
        </w:rPr>
        <w:br w:type="page"/>
      </w:r>
    </w:p>
    <w:p w:rsidR="002137D0" w:rsidRDefault="002137D0">
      <w:pPr>
        <w:rPr>
          <w:rFonts w:ascii="Arial" w:hAnsi="Arial" w:cs="Arial"/>
          <w:b/>
          <w:sz w:val="20"/>
          <w:szCs w:val="20"/>
        </w:rPr>
      </w:pPr>
    </w:p>
    <w:p w:rsidR="003A7958" w:rsidRPr="009263E0" w:rsidRDefault="003A7958" w:rsidP="003A7958">
      <w:pPr>
        <w:spacing w:after="0" w:line="240" w:lineRule="auto"/>
        <w:jc w:val="center"/>
        <w:rPr>
          <w:rFonts w:ascii="Arial" w:hAnsi="Arial" w:cs="Arial"/>
          <w:b/>
          <w:sz w:val="20"/>
          <w:szCs w:val="20"/>
        </w:rPr>
      </w:pPr>
      <w:r w:rsidRPr="009263E0">
        <w:rPr>
          <w:rFonts w:ascii="Arial" w:hAnsi="Arial" w:cs="Arial"/>
          <w:b/>
          <w:sz w:val="20"/>
          <w:szCs w:val="20"/>
        </w:rPr>
        <w:t>Sample Agenda: CBF Quarterly Review Meeting (3rd Quarter)</w:t>
      </w:r>
    </w:p>
    <w:p w:rsidR="003A7958" w:rsidRPr="009263E0" w:rsidRDefault="003A7958" w:rsidP="003A7958">
      <w:pPr>
        <w:pStyle w:val="ListParagraph"/>
        <w:spacing w:after="0" w:line="240" w:lineRule="auto"/>
        <w:ind w:left="0"/>
        <w:rPr>
          <w:rFonts w:ascii="Arial" w:hAnsi="Arial" w:cs="Arial"/>
          <w:b/>
          <w:sz w:val="20"/>
          <w:szCs w:val="20"/>
        </w:rPr>
      </w:pPr>
    </w:p>
    <w:p w:rsidR="003A7958" w:rsidRPr="009263E0" w:rsidRDefault="003A7958" w:rsidP="003A7958">
      <w:pPr>
        <w:pStyle w:val="ListParagraph"/>
        <w:spacing w:after="0" w:line="240" w:lineRule="auto"/>
        <w:ind w:left="0"/>
        <w:rPr>
          <w:rFonts w:ascii="Arial" w:hAnsi="Arial" w:cs="Arial"/>
          <w:b/>
          <w:sz w:val="20"/>
          <w:szCs w:val="20"/>
        </w:rPr>
      </w:pPr>
    </w:p>
    <w:p w:rsidR="003A7958" w:rsidRPr="009263E0" w:rsidRDefault="003A7958" w:rsidP="003A7958">
      <w:pPr>
        <w:pStyle w:val="ListParagraph"/>
        <w:spacing w:after="0" w:line="240" w:lineRule="auto"/>
        <w:ind w:left="0"/>
        <w:rPr>
          <w:rFonts w:ascii="Arial" w:hAnsi="Arial" w:cs="Arial"/>
          <w:b/>
          <w:sz w:val="20"/>
          <w:szCs w:val="20"/>
        </w:rPr>
      </w:pPr>
      <w:r w:rsidRPr="009263E0">
        <w:rPr>
          <w:rFonts w:ascii="Arial" w:hAnsi="Arial" w:cs="Arial"/>
          <w:b/>
          <w:sz w:val="20"/>
          <w:szCs w:val="20"/>
        </w:rPr>
        <w:t>1.</w:t>
      </w:r>
      <w:r w:rsidRPr="009263E0">
        <w:rPr>
          <w:rFonts w:ascii="Arial" w:hAnsi="Arial" w:cs="Arial"/>
          <w:b/>
          <w:sz w:val="20"/>
          <w:szCs w:val="20"/>
        </w:rPr>
        <w:tab/>
        <w:t xml:space="preserve">Meeting purpose </w:t>
      </w:r>
    </w:p>
    <w:p w:rsidR="003A7958" w:rsidRPr="009263E0" w:rsidRDefault="003A7958" w:rsidP="003A7958">
      <w:pPr>
        <w:spacing w:after="0" w:line="240" w:lineRule="auto"/>
        <w:rPr>
          <w:rFonts w:ascii="Arial" w:hAnsi="Arial" w:cs="Arial"/>
          <w:sz w:val="20"/>
          <w:szCs w:val="20"/>
        </w:rPr>
      </w:pPr>
    </w:p>
    <w:p w:rsidR="003A7958" w:rsidRPr="009263E0" w:rsidRDefault="003A7958" w:rsidP="003A7958">
      <w:pPr>
        <w:spacing w:after="0" w:line="240" w:lineRule="auto"/>
        <w:rPr>
          <w:rFonts w:ascii="Arial" w:hAnsi="Arial" w:cs="Arial"/>
          <w:sz w:val="20"/>
          <w:szCs w:val="20"/>
        </w:rPr>
      </w:pPr>
      <w:r w:rsidRPr="009263E0">
        <w:rPr>
          <w:rFonts w:ascii="Arial" w:hAnsi="Arial" w:cs="Arial"/>
          <w:sz w:val="20"/>
          <w:szCs w:val="20"/>
        </w:rPr>
        <w:tab/>
        <w:t xml:space="preserve">To cross-check with the CBFs on the activities underway with the beneficiaries, to discuss </w:t>
      </w:r>
      <w:r w:rsidR="009263E0">
        <w:rPr>
          <w:rFonts w:ascii="Arial" w:hAnsi="Arial" w:cs="Arial"/>
          <w:sz w:val="20"/>
          <w:szCs w:val="20"/>
        </w:rPr>
        <w:tab/>
      </w:r>
      <w:r w:rsidRPr="009263E0">
        <w:rPr>
          <w:rFonts w:ascii="Arial" w:hAnsi="Arial" w:cs="Arial"/>
          <w:sz w:val="20"/>
          <w:szCs w:val="20"/>
        </w:rPr>
        <w:t>lessons learned and challenges encountered during the intervention.</w:t>
      </w:r>
    </w:p>
    <w:p w:rsidR="003A7958" w:rsidRPr="009263E0" w:rsidRDefault="003A7958" w:rsidP="003A7958">
      <w:pPr>
        <w:spacing w:after="0" w:line="240" w:lineRule="auto"/>
        <w:rPr>
          <w:rFonts w:ascii="Arial" w:hAnsi="Arial" w:cs="Arial"/>
          <w:sz w:val="20"/>
          <w:szCs w:val="20"/>
        </w:rPr>
      </w:pPr>
    </w:p>
    <w:p w:rsidR="003A7958" w:rsidRPr="009263E0" w:rsidRDefault="003A7958" w:rsidP="003A7958">
      <w:pPr>
        <w:spacing w:after="0" w:line="240" w:lineRule="auto"/>
        <w:rPr>
          <w:rFonts w:ascii="Arial" w:hAnsi="Arial" w:cs="Arial"/>
          <w:sz w:val="20"/>
          <w:szCs w:val="20"/>
        </w:rPr>
      </w:pPr>
      <w:r w:rsidRPr="009263E0">
        <w:rPr>
          <w:rFonts w:ascii="Arial" w:hAnsi="Arial" w:cs="Arial"/>
          <w:sz w:val="20"/>
          <w:szCs w:val="20"/>
        </w:rPr>
        <w:tab/>
      </w:r>
      <w:r w:rsidRPr="009263E0">
        <w:rPr>
          <w:rFonts w:ascii="Arial" w:hAnsi="Arial" w:cs="Arial"/>
          <w:b/>
          <w:sz w:val="20"/>
          <w:szCs w:val="20"/>
        </w:rPr>
        <w:t>1.1 Specific objectives:</w:t>
      </w:r>
    </w:p>
    <w:p w:rsidR="003A7958" w:rsidRPr="009263E0" w:rsidRDefault="003A7958" w:rsidP="003A7958">
      <w:pPr>
        <w:spacing w:after="0" w:line="240" w:lineRule="auto"/>
        <w:rPr>
          <w:rFonts w:ascii="Arial" w:hAnsi="Arial" w:cs="Arial"/>
          <w:b/>
          <w:sz w:val="20"/>
          <w:szCs w:val="20"/>
        </w:rPr>
      </w:pPr>
    </w:p>
    <w:p w:rsidR="003A7958" w:rsidRPr="009263E0" w:rsidRDefault="003A7958" w:rsidP="003A7958">
      <w:pPr>
        <w:pStyle w:val="ListParagraph"/>
        <w:numPr>
          <w:ilvl w:val="0"/>
          <w:numId w:val="3"/>
        </w:numPr>
        <w:spacing w:after="0" w:line="240" w:lineRule="auto"/>
        <w:rPr>
          <w:rFonts w:ascii="Arial" w:hAnsi="Arial" w:cs="Arial"/>
          <w:sz w:val="20"/>
          <w:szCs w:val="20"/>
        </w:rPr>
      </w:pPr>
      <w:r w:rsidRPr="009263E0">
        <w:rPr>
          <w:rFonts w:ascii="Arial" w:hAnsi="Arial" w:cs="Arial"/>
          <w:sz w:val="20"/>
          <w:szCs w:val="20"/>
        </w:rPr>
        <w:t>Brief overview of implementation activities, experiences, lessons learned and good practices</w:t>
      </w:r>
    </w:p>
    <w:p w:rsidR="003A7958" w:rsidRPr="009263E0" w:rsidRDefault="003A7958" w:rsidP="003A7958">
      <w:pPr>
        <w:pStyle w:val="ListParagraph"/>
        <w:numPr>
          <w:ilvl w:val="0"/>
          <w:numId w:val="3"/>
        </w:numPr>
        <w:spacing w:after="0" w:line="240" w:lineRule="auto"/>
        <w:rPr>
          <w:rFonts w:ascii="Arial" w:hAnsi="Arial" w:cs="Arial"/>
          <w:sz w:val="20"/>
          <w:szCs w:val="20"/>
        </w:rPr>
      </w:pPr>
      <w:r w:rsidRPr="009263E0">
        <w:rPr>
          <w:rFonts w:ascii="Arial" w:hAnsi="Arial" w:cs="Arial"/>
          <w:sz w:val="20"/>
          <w:szCs w:val="20"/>
        </w:rPr>
        <w:t>CBFs updates on the project progress</w:t>
      </w:r>
    </w:p>
    <w:p w:rsidR="003A7958" w:rsidRPr="009263E0" w:rsidRDefault="003A7958" w:rsidP="003A7958">
      <w:pPr>
        <w:pStyle w:val="ListParagraph"/>
        <w:numPr>
          <w:ilvl w:val="0"/>
          <w:numId w:val="3"/>
        </w:numPr>
        <w:spacing w:after="0" w:line="240" w:lineRule="auto"/>
        <w:rPr>
          <w:rFonts w:ascii="Arial" w:hAnsi="Arial" w:cs="Arial"/>
          <w:sz w:val="20"/>
          <w:szCs w:val="20"/>
        </w:rPr>
      </w:pPr>
      <w:r w:rsidRPr="009263E0">
        <w:rPr>
          <w:rFonts w:ascii="Arial" w:hAnsi="Arial" w:cs="Arial"/>
          <w:sz w:val="20"/>
          <w:szCs w:val="20"/>
        </w:rPr>
        <w:t>To find out how CBFs are implementing women’s action points on (insecure land tenure problems and aspirations) and the challenges encountered during the implementation.</w:t>
      </w:r>
    </w:p>
    <w:p w:rsidR="003A7958" w:rsidRPr="009263E0" w:rsidRDefault="003A7958" w:rsidP="003A7958">
      <w:pPr>
        <w:pStyle w:val="ListParagraph"/>
        <w:numPr>
          <w:ilvl w:val="0"/>
          <w:numId w:val="3"/>
        </w:numPr>
        <w:spacing w:after="0" w:line="240" w:lineRule="auto"/>
        <w:rPr>
          <w:rFonts w:ascii="Arial" w:hAnsi="Arial" w:cs="Arial"/>
          <w:sz w:val="20"/>
          <w:szCs w:val="20"/>
        </w:rPr>
      </w:pPr>
      <w:r w:rsidRPr="009263E0">
        <w:rPr>
          <w:rFonts w:ascii="Arial" w:hAnsi="Arial" w:cs="Arial"/>
          <w:sz w:val="20"/>
          <w:szCs w:val="20"/>
        </w:rPr>
        <w:t>Presentation of the revised implementation plan</w:t>
      </w:r>
    </w:p>
    <w:p w:rsidR="003A7958" w:rsidRPr="009263E0" w:rsidRDefault="003A7958" w:rsidP="003A7958">
      <w:pPr>
        <w:pStyle w:val="ListParagraph"/>
        <w:numPr>
          <w:ilvl w:val="0"/>
          <w:numId w:val="3"/>
        </w:numPr>
        <w:spacing w:after="0" w:line="240" w:lineRule="auto"/>
        <w:rPr>
          <w:rFonts w:ascii="Arial" w:hAnsi="Arial" w:cs="Arial"/>
          <w:sz w:val="20"/>
          <w:szCs w:val="20"/>
        </w:rPr>
      </w:pPr>
      <w:r w:rsidRPr="009263E0">
        <w:rPr>
          <w:rFonts w:ascii="Arial" w:hAnsi="Arial" w:cs="Arial"/>
          <w:sz w:val="20"/>
          <w:szCs w:val="20"/>
        </w:rPr>
        <w:t>CBFs refresher training on work plan development and report writing</w:t>
      </w:r>
    </w:p>
    <w:p w:rsidR="003A7958" w:rsidRPr="009263E0" w:rsidRDefault="003A7958" w:rsidP="003A7958">
      <w:pPr>
        <w:pStyle w:val="ListParagraph"/>
        <w:numPr>
          <w:ilvl w:val="0"/>
          <w:numId w:val="3"/>
        </w:numPr>
        <w:spacing w:after="0" w:line="240" w:lineRule="auto"/>
        <w:rPr>
          <w:rFonts w:ascii="Arial" w:hAnsi="Arial" w:cs="Arial"/>
          <w:sz w:val="20"/>
          <w:szCs w:val="20"/>
        </w:rPr>
      </w:pPr>
      <w:r w:rsidRPr="009263E0">
        <w:rPr>
          <w:rFonts w:ascii="Arial" w:hAnsi="Arial" w:cs="Arial"/>
          <w:sz w:val="20"/>
          <w:szCs w:val="20"/>
        </w:rPr>
        <w:t>Development of 2nd quarter intervention plan</w:t>
      </w:r>
    </w:p>
    <w:p w:rsidR="003A7958" w:rsidRPr="009263E0" w:rsidRDefault="003A7958" w:rsidP="003A7958">
      <w:pPr>
        <w:spacing w:after="0" w:line="240" w:lineRule="auto"/>
        <w:rPr>
          <w:rFonts w:ascii="Arial" w:hAnsi="Arial" w:cs="Arial"/>
          <w:sz w:val="20"/>
          <w:szCs w:val="20"/>
        </w:rPr>
      </w:pPr>
    </w:p>
    <w:p w:rsidR="003A7958" w:rsidRPr="009263E0" w:rsidRDefault="003A7958" w:rsidP="003A7958">
      <w:pPr>
        <w:pStyle w:val="ListParagraph"/>
        <w:spacing w:after="0" w:line="240" w:lineRule="auto"/>
        <w:ind w:left="1440"/>
        <w:rPr>
          <w:rFonts w:ascii="Arial" w:hAnsi="Arial" w:cs="Arial"/>
          <w:sz w:val="20"/>
          <w:szCs w:val="20"/>
        </w:rPr>
      </w:pPr>
    </w:p>
    <w:p w:rsidR="003A7958" w:rsidRPr="009263E0" w:rsidRDefault="003A7958" w:rsidP="003A7958">
      <w:pPr>
        <w:spacing w:after="0" w:line="240" w:lineRule="auto"/>
        <w:rPr>
          <w:rFonts w:ascii="Arial" w:hAnsi="Arial" w:cs="Arial"/>
          <w:b/>
          <w:sz w:val="20"/>
          <w:szCs w:val="20"/>
        </w:rPr>
      </w:pPr>
      <w:r w:rsidRPr="009263E0">
        <w:rPr>
          <w:rFonts w:ascii="Arial" w:hAnsi="Arial" w:cs="Arial"/>
          <w:b/>
          <w:sz w:val="20"/>
          <w:szCs w:val="20"/>
        </w:rPr>
        <w:t>2.</w:t>
      </w:r>
      <w:r w:rsidRPr="009263E0">
        <w:rPr>
          <w:rFonts w:ascii="Arial" w:hAnsi="Arial" w:cs="Arial"/>
          <w:sz w:val="20"/>
          <w:szCs w:val="20"/>
        </w:rPr>
        <w:tab/>
      </w:r>
      <w:r w:rsidRPr="009263E0">
        <w:rPr>
          <w:rFonts w:ascii="Arial" w:hAnsi="Arial" w:cs="Arial"/>
          <w:b/>
          <w:sz w:val="20"/>
          <w:szCs w:val="20"/>
        </w:rPr>
        <w:t>Items for Discussion</w:t>
      </w:r>
    </w:p>
    <w:p w:rsidR="003A7958" w:rsidRPr="009263E0" w:rsidRDefault="003A7958" w:rsidP="003A7958">
      <w:pPr>
        <w:spacing w:after="0" w:line="240" w:lineRule="auto"/>
        <w:rPr>
          <w:rFonts w:ascii="Arial" w:hAnsi="Arial" w:cs="Arial"/>
          <w:sz w:val="20"/>
          <w:szCs w:val="20"/>
        </w:rPr>
      </w:pPr>
    </w:p>
    <w:p w:rsidR="003A7958" w:rsidRPr="009263E0" w:rsidRDefault="003A7958" w:rsidP="003A7958">
      <w:pPr>
        <w:spacing w:after="0" w:line="240" w:lineRule="auto"/>
        <w:rPr>
          <w:rFonts w:ascii="Arial" w:hAnsi="Arial" w:cs="Arial"/>
          <w:sz w:val="20"/>
          <w:szCs w:val="20"/>
        </w:rPr>
      </w:pPr>
      <w:r w:rsidRPr="009263E0">
        <w:rPr>
          <w:rFonts w:ascii="Arial" w:hAnsi="Arial" w:cs="Arial"/>
          <w:sz w:val="20"/>
          <w:szCs w:val="20"/>
        </w:rPr>
        <w:tab/>
        <w:t>The review meeting discussion will center on:</w:t>
      </w:r>
    </w:p>
    <w:p w:rsidR="003A7958" w:rsidRPr="009263E0" w:rsidRDefault="003A7958" w:rsidP="003A7958">
      <w:pPr>
        <w:spacing w:after="0" w:line="240" w:lineRule="auto"/>
        <w:rPr>
          <w:rFonts w:ascii="Arial" w:hAnsi="Arial" w:cs="Arial"/>
          <w:sz w:val="20"/>
          <w:szCs w:val="20"/>
        </w:rPr>
      </w:pPr>
    </w:p>
    <w:p w:rsidR="003A7958" w:rsidRPr="009263E0" w:rsidRDefault="003A7958" w:rsidP="003A7958">
      <w:pPr>
        <w:pStyle w:val="ListParagraph"/>
        <w:numPr>
          <w:ilvl w:val="0"/>
          <w:numId w:val="11"/>
        </w:numPr>
        <w:spacing w:after="0" w:line="240" w:lineRule="auto"/>
        <w:rPr>
          <w:rFonts w:ascii="Arial" w:hAnsi="Arial" w:cs="Arial"/>
          <w:sz w:val="20"/>
          <w:szCs w:val="20"/>
        </w:rPr>
      </w:pPr>
      <w:r w:rsidRPr="009263E0">
        <w:rPr>
          <w:rFonts w:ascii="Arial" w:hAnsi="Arial" w:cs="Arial"/>
          <w:sz w:val="20"/>
          <w:szCs w:val="20"/>
        </w:rPr>
        <w:t>Project updates, experiences, lesson learned and good practice (achievements)</w:t>
      </w:r>
    </w:p>
    <w:p w:rsidR="003A7958" w:rsidRPr="009263E0" w:rsidRDefault="003A7958" w:rsidP="003A7958">
      <w:pPr>
        <w:pStyle w:val="ListParagraph"/>
        <w:numPr>
          <w:ilvl w:val="0"/>
          <w:numId w:val="11"/>
        </w:numPr>
        <w:spacing w:after="0" w:line="240" w:lineRule="auto"/>
        <w:rPr>
          <w:rFonts w:ascii="Arial" w:hAnsi="Arial" w:cs="Arial"/>
          <w:sz w:val="20"/>
          <w:szCs w:val="20"/>
        </w:rPr>
      </w:pPr>
      <w:r w:rsidRPr="009263E0">
        <w:rPr>
          <w:rFonts w:ascii="Arial" w:hAnsi="Arial" w:cs="Arial"/>
          <w:sz w:val="20"/>
          <w:szCs w:val="20"/>
        </w:rPr>
        <w:t>Project approaches which CBFs are currently using in relation to the empowerment approach</w:t>
      </w:r>
    </w:p>
    <w:p w:rsidR="003A7958" w:rsidRPr="009263E0" w:rsidRDefault="003A7958" w:rsidP="003A7958">
      <w:pPr>
        <w:pStyle w:val="ListParagraph"/>
        <w:numPr>
          <w:ilvl w:val="0"/>
          <w:numId w:val="11"/>
        </w:numPr>
        <w:spacing w:after="0" w:line="240" w:lineRule="auto"/>
        <w:rPr>
          <w:rFonts w:ascii="Arial" w:hAnsi="Arial" w:cs="Arial"/>
          <w:sz w:val="20"/>
          <w:szCs w:val="20"/>
        </w:rPr>
      </w:pPr>
      <w:r w:rsidRPr="009263E0">
        <w:rPr>
          <w:rFonts w:ascii="Arial" w:hAnsi="Arial" w:cs="Arial"/>
          <w:sz w:val="20"/>
          <w:szCs w:val="20"/>
        </w:rPr>
        <w:t>Key deliverables for achievements, reporting and project timeline</w:t>
      </w:r>
    </w:p>
    <w:p w:rsidR="003A7958" w:rsidRPr="009263E0" w:rsidRDefault="003A7958" w:rsidP="003A7958">
      <w:pPr>
        <w:pStyle w:val="ListParagraph"/>
        <w:numPr>
          <w:ilvl w:val="0"/>
          <w:numId w:val="11"/>
        </w:numPr>
        <w:spacing w:after="0" w:line="240" w:lineRule="auto"/>
        <w:rPr>
          <w:rFonts w:ascii="Arial" w:hAnsi="Arial" w:cs="Arial"/>
          <w:sz w:val="20"/>
          <w:szCs w:val="20"/>
        </w:rPr>
      </w:pPr>
      <w:r w:rsidRPr="009263E0">
        <w:rPr>
          <w:rFonts w:ascii="Arial" w:hAnsi="Arial" w:cs="Arial"/>
          <w:sz w:val="20"/>
          <w:szCs w:val="20"/>
        </w:rPr>
        <w:t>Updates on communications part of the project</w:t>
      </w:r>
    </w:p>
    <w:p w:rsidR="003A7958" w:rsidRPr="009263E0" w:rsidRDefault="003A7958" w:rsidP="003A7958">
      <w:pPr>
        <w:pStyle w:val="ListParagraph"/>
        <w:numPr>
          <w:ilvl w:val="0"/>
          <w:numId w:val="11"/>
        </w:numPr>
        <w:spacing w:after="0" w:line="240" w:lineRule="auto"/>
        <w:rPr>
          <w:rFonts w:ascii="Arial" w:hAnsi="Arial" w:cs="Arial"/>
          <w:sz w:val="20"/>
          <w:szCs w:val="20"/>
        </w:rPr>
      </w:pPr>
      <w:r w:rsidRPr="009263E0">
        <w:rPr>
          <w:rFonts w:ascii="Arial" w:hAnsi="Arial" w:cs="Arial"/>
          <w:sz w:val="20"/>
          <w:szCs w:val="20"/>
        </w:rPr>
        <w:t>The CBFs implementation of women’s action points and challenges encountered</w:t>
      </w:r>
    </w:p>
    <w:p w:rsidR="003A7958" w:rsidRPr="009263E0" w:rsidRDefault="003A7958" w:rsidP="003A7958">
      <w:pPr>
        <w:pStyle w:val="ListParagraph"/>
        <w:numPr>
          <w:ilvl w:val="0"/>
          <w:numId w:val="11"/>
        </w:numPr>
        <w:spacing w:after="0" w:line="240" w:lineRule="auto"/>
        <w:rPr>
          <w:rFonts w:ascii="Arial" w:hAnsi="Arial" w:cs="Arial"/>
          <w:sz w:val="20"/>
          <w:szCs w:val="20"/>
        </w:rPr>
      </w:pPr>
      <w:r w:rsidRPr="009263E0">
        <w:rPr>
          <w:rFonts w:ascii="Arial" w:hAnsi="Arial" w:cs="Arial"/>
          <w:sz w:val="20"/>
          <w:szCs w:val="20"/>
        </w:rPr>
        <w:t>Plan for the coming months</w:t>
      </w:r>
    </w:p>
    <w:p w:rsidR="003A7958" w:rsidRPr="009263E0" w:rsidRDefault="003A7958" w:rsidP="003A7958">
      <w:pPr>
        <w:spacing w:after="0" w:line="240" w:lineRule="auto"/>
        <w:rPr>
          <w:rFonts w:ascii="Arial" w:hAnsi="Arial" w:cs="Arial"/>
          <w:sz w:val="20"/>
          <w:szCs w:val="20"/>
        </w:rPr>
      </w:pPr>
    </w:p>
    <w:p w:rsidR="003A7958" w:rsidRPr="009263E0" w:rsidRDefault="003A7958" w:rsidP="003A7958">
      <w:pPr>
        <w:spacing w:after="0" w:line="240" w:lineRule="auto"/>
        <w:rPr>
          <w:rFonts w:ascii="Arial" w:hAnsi="Arial" w:cs="Arial"/>
          <w:b/>
          <w:sz w:val="20"/>
          <w:szCs w:val="20"/>
        </w:rPr>
      </w:pPr>
      <w:r w:rsidRPr="009263E0">
        <w:rPr>
          <w:rFonts w:ascii="Arial" w:hAnsi="Arial" w:cs="Arial"/>
          <w:b/>
          <w:sz w:val="20"/>
          <w:szCs w:val="20"/>
        </w:rPr>
        <w:t xml:space="preserve">3.     </w:t>
      </w:r>
      <w:r w:rsidRPr="009263E0">
        <w:rPr>
          <w:rFonts w:ascii="Arial" w:hAnsi="Arial" w:cs="Arial"/>
          <w:b/>
          <w:sz w:val="20"/>
          <w:szCs w:val="20"/>
        </w:rPr>
        <w:tab/>
        <w:t xml:space="preserve">Expected benefits </w:t>
      </w:r>
    </w:p>
    <w:p w:rsidR="003A7958" w:rsidRPr="009263E0" w:rsidRDefault="003A7958" w:rsidP="003A7958">
      <w:pPr>
        <w:spacing w:after="0" w:line="240" w:lineRule="auto"/>
        <w:rPr>
          <w:rFonts w:ascii="Arial" w:hAnsi="Arial" w:cs="Arial"/>
          <w:b/>
          <w:sz w:val="20"/>
          <w:szCs w:val="20"/>
        </w:rPr>
      </w:pPr>
    </w:p>
    <w:p w:rsidR="003A7958" w:rsidRPr="009263E0" w:rsidRDefault="003A7958" w:rsidP="003A7958">
      <w:pPr>
        <w:spacing w:after="0" w:line="240" w:lineRule="auto"/>
        <w:rPr>
          <w:rFonts w:ascii="Arial" w:hAnsi="Arial" w:cs="Arial"/>
          <w:sz w:val="20"/>
          <w:szCs w:val="20"/>
        </w:rPr>
      </w:pPr>
      <w:r w:rsidRPr="009263E0">
        <w:rPr>
          <w:rFonts w:ascii="Arial" w:hAnsi="Arial" w:cs="Arial"/>
          <w:sz w:val="20"/>
          <w:szCs w:val="20"/>
        </w:rPr>
        <w:tab/>
        <w:t>At the end of the meeting, the project team is expected to:</w:t>
      </w:r>
    </w:p>
    <w:p w:rsidR="003A7958" w:rsidRPr="009263E0" w:rsidRDefault="003A7958" w:rsidP="003A7958">
      <w:pPr>
        <w:pStyle w:val="ListParagraph"/>
        <w:spacing w:after="0" w:line="240" w:lineRule="auto"/>
        <w:rPr>
          <w:rFonts w:ascii="Arial" w:hAnsi="Arial" w:cs="Arial"/>
          <w:b/>
          <w:sz w:val="20"/>
          <w:szCs w:val="20"/>
        </w:rPr>
      </w:pPr>
    </w:p>
    <w:p w:rsidR="003A7958" w:rsidRPr="009263E0" w:rsidRDefault="003A7958" w:rsidP="003A7958">
      <w:pPr>
        <w:pStyle w:val="ListParagraph"/>
        <w:numPr>
          <w:ilvl w:val="0"/>
          <w:numId w:val="16"/>
        </w:numPr>
        <w:spacing w:after="0" w:line="240" w:lineRule="auto"/>
        <w:rPr>
          <w:rFonts w:ascii="Arial" w:hAnsi="Arial" w:cs="Arial"/>
          <w:sz w:val="20"/>
          <w:szCs w:val="20"/>
        </w:rPr>
      </w:pPr>
      <w:r w:rsidRPr="009263E0">
        <w:rPr>
          <w:rFonts w:ascii="Arial" w:hAnsi="Arial" w:cs="Arial"/>
          <w:sz w:val="20"/>
          <w:szCs w:val="20"/>
        </w:rPr>
        <w:t>Understand where we have gone so far with the project and the challenges the project has encountered at this initial stage</w:t>
      </w:r>
    </w:p>
    <w:p w:rsidR="003A7958" w:rsidRPr="009263E0" w:rsidRDefault="003A7958" w:rsidP="003A7958">
      <w:pPr>
        <w:pStyle w:val="ListParagraph"/>
        <w:numPr>
          <w:ilvl w:val="0"/>
          <w:numId w:val="16"/>
        </w:numPr>
        <w:spacing w:after="0" w:line="240" w:lineRule="auto"/>
        <w:rPr>
          <w:rFonts w:ascii="Arial" w:hAnsi="Arial" w:cs="Arial"/>
          <w:sz w:val="20"/>
          <w:szCs w:val="20"/>
        </w:rPr>
      </w:pPr>
      <w:r w:rsidRPr="009263E0">
        <w:rPr>
          <w:rFonts w:ascii="Arial" w:hAnsi="Arial" w:cs="Arial"/>
          <w:sz w:val="20"/>
          <w:szCs w:val="20"/>
        </w:rPr>
        <w:t>Understand and agree on the empowerment approach for the women’s land rights project</w:t>
      </w:r>
    </w:p>
    <w:p w:rsidR="003A7958" w:rsidRPr="009263E0" w:rsidRDefault="003A7958" w:rsidP="003A7958">
      <w:pPr>
        <w:pStyle w:val="ListParagraph"/>
        <w:numPr>
          <w:ilvl w:val="0"/>
          <w:numId w:val="16"/>
        </w:numPr>
        <w:spacing w:after="0" w:line="240" w:lineRule="auto"/>
        <w:rPr>
          <w:rFonts w:ascii="Arial" w:hAnsi="Arial" w:cs="Arial"/>
          <w:sz w:val="20"/>
          <w:szCs w:val="20"/>
        </w:rPr>
      </w:pPr>
      <w:r w:rsidRPr="009263E0">
        <w:rPr>
          <w:rFonts w:ascii="Arial" w:hAnsi="Arial" w:cs="Arial"/>
          <w:sz w:val="20"/>
          <w:szCs w:val="20"/>
        </w:rPr>
        <w:t>Have a clear understanding of the key deliverables of the project</w:t>
      </w:r>
    </w:p>
    <w:p w:rsidR="003A7958" w:rsidRDefault="003A7958" w:rsidP="002137D0">
      <w:pPr>
        <w:pStyle w:val="ListParagraph"/>
        <w:numPr>
          <w:ilvl w:val="0"/>
          <w:numId w:val="16"/>
        </w:numPr>
        <w:spacing w:after="0" w:line="240" w:lineRule="auto"/>
        <w:rPr>
          <w:rFonts w:ascii="Arial" w:hAnsi="Arial" w:cs="Arial"/>
          <w:sz w:val="20"/>
          <w:szCs w:val="20"/>
        </w:rPr>
      </w:pPr>
      <w:r w:rsidRPr="002137D0">
        <w:rPr>
          <w:rFonts w:ascii="Arial" w:hAnsi="Arial" w:cs="Arial"/>
          <w:sz w:val="20"/>
          <w:szCs w:val="20"/>
        </w:rPr>
        <w:t>Have a plan and timeline for engagement with women in the next months</w:t>
      </w:r>
    </w:p>
    <w:p w:rsidR="002137D0" w:rsidRDefault="002137D0">
      <w:pPr>
        <w:rPr>
          <w:rFonts w:ascii="Arial" w:hAnsi="Arial" w:cs="Arial"/>
          <w:sz w:val="20"/>
          <w:szCs w:val="20"/>
        </w:rPr>
      </w:pPr>
      <w:r>
        <w:rPr>
          <w:rFonts w:ascii="Arial" w:hAnsi="Arial" w:cs="Arial"/>
          <w:sz w:val="20"/>
          <w:szCs w:val="20"/>
        </w:rPr>
        <w:br w:type="page"/>
      </w:r>
    </w:p>
    <w:p w:rsidR="002137D0" w:rsidRPr="002137D0" w:rsidRDefault="002137D0" w:rsidP="002137D0">
      <w:pPr>
        <w:spacing w:after="0" w:line="200" w:lineRule="exact"/>
        <w:rPr>
          <w:rFonts w:ascii="Arial" w:hAnsi="Arial" w:cs="Arial"/>
          <w:b/>
          <w:sz w:val="20"/>
          <w:szCs w:val="20"/>
        </w:rPr>
      </w:pPr>
      <w:r w:rsidRPr="002137D0">
        <w:rPr>
          <w:rFonts w:ascii="Arial" w:hAnsi="Arial" w:cs="Arial"/>
          <w:b/>
          <w:sz w:val="20"/>
          <w:szCs w:val="20"/>
        </w:rPr>
        <w:t>Sample Agenda: CBF Quarterly Review Meeting (Final Quarterly Meeting)</w:t>
      </w:r>
    </w:p>
    <w:p w:rsidR="002137D0" w:rsidRDefault="002137D0" w:rsidP="002137D0">
      <w:pPr>
        <w:spacing w:after="0" w:line="200" w:lineRule="exact"/>
        <w:rPr>
          <w:sz w:val="20"/>
          <w:szCs w:val="20"/>
        </w:rPr>
      </w:pPr>
    </w:p>
    <w:p w:rsidR="002137D0" w:rsidRDefault="002137D0" w:rsidP="002137D0">
      <w:pPr>
        <w:spacing w:after="0" w:line="200" w:lineRule="exact"/>
        <w:rPr>
          <w:sz w:val="20"/>
          <w:szCs w:val="20"/>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137D0" w:rsidRPr="002137D0" w:rsidTr="00F150C7">
        <w:trPr>
          <w:trHeight w:val="4888"/>
          <w:jc w:val="center"/>
        </w:trPr>
        <w:tc>
          <w:tcPr>
            <w:tcW w:w="11776" w:type="dxa"/>
          </w:tcPr>
          <w:p w:rsidR="002137D0" w:rsidRPr="002137D0" w:rsidRDefault="002137D0" w:rsidP="00F150C7">
            <w:pPr>
              <w:widowControl/>
              <w:rPr>
                <w:rFonts w:ascii="Arial" w:eastAsia="Calibri" w:hAnsi="Arial" w:cs="Arial"/>
                <w:b/>
                <w:sz w:val="20"/>
                <w:szCs w:val="20"/>
              </w:rPr>
            </w:pPr>
            <w:r w:rsidRPr="002137D0">
              <w:rPr>
                <w:rFonts w:ascii="Arial" w:eastAsia="Calibri" w:hAnsi="Arial" w:cs="Arial"/>
                <w:b/>
                <w:sz w:val="20"/>
                <w:szCs w:val="20"/>
              </w:rPr>
              <w:t>1. Purpose</w:t>
            </w:r>
          </w:p>
          <w:p w:rsidR="002137D0" w:rsidRPr="002137D0" w:rsidRDefault="002137D0" w:rsidP="00F150C7">
            <w:pPr>
              <w:widowControl/>
              <w:rPr>
                <w:rFonts w:ascii="Arial" w:eastAsia="Calibri" w:hAnsi="Arial" w:cs="Arial"/>
                <w:sz w:val="20"/>
                <w:szCs w:val="20"/>
              </w:rPr>
            </w:pPr>
            <w:r w:rsidRPr="002137D0">
              <w:rPr>
                <w:rFonts w:ascii="Arial" w:eastAsia="Calibri" w:hAnsi="Arial" w:cs="Arial"/>
                <w:sz w:val="20"/>
                <w:szCs w:val="20"/>
              </w:rPr>
              <w:t>To cross-check with the CBFs on the activities they are doing with the beneficiaries, lesson learned and challenges encountered during the intervention.</w:t>
            </w:r>
          </w:p>
          <w:p w:rsidR="002137D0" w:rsidRPr="002137D0" w:rsidRDefault="002137D0" w:rsidP="00F150C7">
            <w:pPr>
              <w:widowControl/>
              <w:rPr>
                <w:rFonts w:ascii="Arial" w:eastAsia="Calibri" w:hAnsi="Arial" w:cs="Arial"/>
                <w:sz w:val="20"/>
                <w:szCs w:val="20"/>
              </w:rPr>
            </w:pPr>
          </w:p>
          <w:p w:rsidR="002137D0" w:rsidRPr="002137D0" w:rsidRDefault="002137D0" w:rsidP="00F150C7">
            <w:pPr>
              <w:widowControl/>
              <w:rPr>
                <w:rFonts w:ascii="Arial" w:eastAsia="Calibri" w:hAnsi="Arial" w:cs="Arial"/>
                <w:b/>
                <w:sz w:val="20"/>
                <w:szCs w:val="20"/>
              </w:rPr>
            </w:pPr>
            <w:r w:rsidRPr="002137D0">
              <w:rPr>
                <w:rFonts w:ascii="Arial" w:eastAsia="Calibri" w:hAnsi="Arial" w:cs="Arial"/>
                <w:b/>
                <w:sz w:val="20"/>
                <w:szCs w:val="20"/>
              </w:rPr>
              <w:t>1.1 Specific objectives:</w:t>
            </w:r>
          </w:p>
          <w:p w:rsidR="002137D0" w:rsidRPr="002137D0" w:rsidRDefault="002137D0" w:rsidP="002137D0">
            <w:pPr>
              <w:widowControl/>
              <w:numPr>
                <w:ilvl w:val="0"/>
                <w:numId w:val="22"/>
              </w:numPr>
              <w:rPr>
                <w:rFonts w:ascii="Arial" w:eastAsia="Calibri" w:hAnsi="Arial" w:cs="Arial"/>
                <w:sz w:val="20"/>
                <w:szCs w:val="20"/>
              </w:rPr>
            </w:pPr>
            <w:r w:rsidRPr="002137D0">
              <w:rPr>
                <w:rFonts w:ascii="Arial" w:eastAsia="Calibri" w:hAnsi="Arial" w:cs="Arial"/>
                <w:sz w:val="20"/>
                <w:szCs w:val="20"/>
              </w:rPr>
              <w:t xml:space="preserve">Sharing field experiences </w:t>
            </w:r>
          </w:p>
          <w:p w:rsidR="002137D0" w:rsidRPr="002137D0" w:rsidRDefault="002137D0" w:rsidP="002137D0">
            <w:pPr>
              <w:widowControl/>
              <w:numPr>
                <w:ilvl w:val="0"/>
                <w:numId w:val="22"/>
              </w:numPr>
              <w:rPr>
                <w:rFonts w:ascii="Arial" w:eastAsia="Calibri" w:hAnsi="Arial" w:cs="Arial"/>
                <w:sz w:val="20"/>
                <w:szCs w:val="20"/>
              </w:rPr>
            </w:pPr>
            <w:r w:rsidRPr="002137D0">
              <w:rPr>
                <w:rFonts w:ascii="Arial" w:eastAsia="Calibri" w:hAnsi="Arial" w:cs="Arial"/>
                <w:sz w:val="20"/>
                <w:szCs w:val="20"/>
              </w:rPr>
              <w:t>Planning for transition to end of project</w:t>
            </w:r>
          </w:p>
          <w:p w:rsidR="002137D0" w:rsidRPr="002137D0" w:rsidRDefault="002137D0" w:rsidP="002137D0">
            <w:pPr>
              <w:widowControl/>
              <w:numPr>
                <w:ilvl w:val="0"/>
                <w:numId w:val="22"/>
              </w:numPr>
              <w:rPr>
                <w:rFonts w:ascii="Arial" w:eastAsia="Calibri" w:hAnsi="Arial" w:cs="Arial"/>
                <w:sz w:val="20"/>
                <w:szCs w:val="20"/>
              </w:rPr>
            </w:pPr>
            <w:r w:rsidRPr="002137D0">
              <w:rPr>
                <w:rFonts w:ascii="Arial" w:eastAsia="Calibri" w:hAnsi="Arial" w:cs="Arial"/>
                <w:sz w:val="20"/>
                <w:szCs w:val="20"/>
              </w:rPr>
              <w:t>Discussion on the sustainability of the project  beyond its formal conclusion</w:t>
            </w:r>
          </w:p>
          <w:p w:rsidR="002137D0" w:rsidRPr="002137D0" w:rsidRDefault="002137D0" w:rsidP="00F150C7">
            <w:pPr>
              <w:widowControl/>
              <w:rPr>
                <w:rFonts w:ascii="Arial" w:eastAsia="Calibri" w:hAnsi="Arial" w:cs="Arial"/>
                <w:sz w:val="20"/>
                <w:szCs w:val="20"/>
              </w:rPr>
            </w:pPr>
          </w:p>
          <w:p w:rsidR="002137D0" w:rsidRPr="002137D0" w:rsidRDefault="002137D0" w:rsidP="00F150C7">
            <w:pPr>
              <w:widowControl/>
              <w:rPr>
                <w:rFonts w:ascii="Arial" w:eastAsia="Calibri" w:hAnsi="Arial" w:cs="Arial"/>
                <w:b/>
                <w:sz w:val="20"/>
                <w:szCs w:val="20"/>
              </w:rPr>
            </w:pPr>
            <w:r w:rsidRPr="002137D0">
              <w:rPr>
                <w:rFonts w:ascii="Arial" w:eastAsia="Calibri" w:hAnsi="Arial" w:cs="Arial"/>
                <w:b/>
                <w:sz w:val="20"/>
                <w:szCs w:val="20"/>
              </w:rPr>
              <w:t xml:space="preserve">2. Agenda </w:t>
            </w:r>
          </w:p>
          <w:p w:rsidR="002137D0" w:rsidRPr="002137D0" w:rsidRDefault="002137D0" w:rsidP="00F150C7">
            <w:pPr>
              <w:widowControl/>
              <w:rPr>
                <w:rFonts w:ascii="Arial" w:eastAsia="Calibri" w:hAnsi="Arial" w:cs="Arial"/>
                <w:sz w:val="20"/>
                <w:szCs w:val="20"/>
              </w:rPr>
            </w:pPr>
            <w:r w:rsidRPr="002137D0">
              <w:rPr>
                <w:rFonts w:ascii="Arial" w:eastAsia="Calibri" w:hAnsi="Arial" w:cs="Arial"/>
                <w:sz w:val="20"/>
                <w:szCs w:val="20"/>
              </w:rPr>
              <w:t>The review meeting will center the discussion on:</w:t>
            </w:r>
          </w:p>
          <w:p w:rsidR="002137D0" w:rsidRPr="002137D0" w:rsidRDefault="002137D0" w:rsidP="002137D0">
            <w:pPr>
              <w:widowControl/>
              <w:numPr>
                <w:ilvl w:val="0"/>
                <w:numId w:val="23"/>
              </w:numPr>
              <w:ind w:left="450"/>
              <w:rPr>
                <w:rFonts w:ascii="Arial" w:eastAsia="Calibri" w:hAnsi="Arial" w:cs="Arial"/>
                <w:sz w:val="20"/>
                <w:szCs w:val="20"/>
              </w:rPr>
            </w:pPr>
            <w:r w:rsidRPr="002137D0">
              <w:rPr>
                <w:rFonts w:ascii="Arial" w:eastAsia="Calibri" w:hAnsi="Arial" w:cs="Arial"/>
                <w:sz w:val="20"/>
                <w:szCs w:val="20"/>
              </w:rPr>
              <w:t>Experience sharing in terms of lessons learned, achievements and challenges</w:t>
            </w:r>
          </w:p>
          <w:p w:rsidR="002137D0" w:rsidRPr="002137D0" w:rsidRDefault="002137D0" w:rsidP="002137D0">
            <w:pPr>
              <w:widowControl/>
              <w:numPr>
                <w:ilvl w:val="0"/>
                <w:numId w:val="23"/>
              </w:numPr>
              <w:ind w:left="450"/>
              <w:rPr>
                <w:rFonts w:ascii="Arial" w:eastAsia="Calibri" w:hAnsi="Arial" w:cs="Arial"/>
                <w:sz w:val="20"/>
                <w:szCs w:val="20"/>
              </w:rPr>
            </w:pPr>
            <w:r w:rsidRPr="002137D0">
              <w:rPr>
                <w:rFonts w:ascii="Arial" w:eastAsia="Calibri" w:hAnsi="Arial" w:cs="Arial"/>
                <w:sz w:val="20"/>
                <w:szCs w:val="20"/>
              </w:rPr>
              <w:t>Plans to bridge identified gaps</w:t>
            </w:r>
          </w:p>
          <w:p w:rsidR="002137D0" w:rsidRPr="002137D0" w:rsidRDefault="002137D0" w:rsidP="002137D0">
            <w:pPr>
              <w:widowControl/>
              <w:numPr>
                <w:ilvl w:val="0"/>
                <w:numId w:val="23"/>
              </w:numPr>
              <w:ind w:left="450"/>
              <w:rPr>
                <w:rFonts w:ascii="Arial" w:eastAsia="Calibri" w:hAnsi="Arial" w:cs="Arial"/>
                <w:sz w:val="20"/>
                <w:szCs w:val="20"/>
              </w:rPr>
            </w:pPr>
            <w:r w:rsidRPr="002137D0">
              <w:rPr>
                <w:rFonts w:ascii="Arial" w:eastAsia="Calibri" w:hAnsi="Arial" w:cs="Arial"/>
                <w:sz w:val="20"/>
                <w:szCs w:val="20"/>
              </w:rPr>
              <w:t xml:space="preserve">Discussion on the sustainability of the project in the communities in the absence of an NGO-supported project </w:t>
            </w:r>
          </w:p>
          <w:p w:rsidR="002137D0" w:rsidRPr="002137D0" w:rsidRDefault="002137D0" w:rsidP="002137D0">
            <w:pPr>
              <w:widowControl/>
              <w:numPr>
                <w:ilvl w:val="0"/>
                <w:numId w:val="23"/>
              </w:numPr>
              <w:ind w:left="450"/>
              <w:rPr>
                <w:rFonts w:ascii="Arial" w:eastAsia="Calibri" w:hAnsi="Arial" w:cs="Arial"/>
                <w:sz w:val="20"/>
                <w:szCs w:val="20"/>
              </w:rPr>
            </w:pPr>
            <w:r w:rsidRPr="002137D0">
              <w:rPr>
                <w:rFonts w:ascii="Arial" w:eastAsia="Calibri" w:hAnsi="Arial" w:cs="Arial"/>
                <w:sz w:val="20"/>
                <w:szCs w:val="20"/>
              </w:rPr>
              <w:t>Development of action plans for the remaining months of the project life time</w:t>
            </w:r>
          </w:p>
          <w:p w:rsidR="002137D0" w:rsidRPr="002137D0" w:rsidRDefault="002137D0" w:rsidP="00F150C7">
            <w:pPr>
              <w:widowControl/>
              <w:ind w:left="450"/>
              <w:rPr>
                <w:rFonts w:ascii="Arial" w:eastAsia="Calibri" w:hAnsi="Arial" w:cs="Arial"/>
                <w:sz w:val="20"/>
                <w:szCs w:val="20"/>
              </w:rPr>
            </w:pPr>
          </w:p>
          <w:p w:rsidR="002137D0" w:rsidRPr="002137D0" w:rsidRDefault="002137D0" w:rsidP="00F150C7">
            <w:pPr>
              <w:widowControl/>
              <w:rPr>
                <w:rFonts w:ascii="Arial" w:eastAsia="Calibri" w:hAnsi="Arial" w:cs="Arial"/>
                <w:b/>
                <w:sz w:val="20"/>
                <w:szCs w:val="20"/>
              </w:rPr>
            </w:pPr>
            <w:r w:rsidRPr="002137D0">
              <w:rPr>
                <w:rFonts w:ascii="Arial" w:eastAsia="Calibri" w:hAnsi="Arial" w:cs="Arial"/>
                <w:b/>
                <w:sz w:val="20"/>
                <w:szCs w:val="20"/>
              </w:rPr>
              <w:t xml:space="preserve">3.0 Expected benefits </w:t>
            </w:r>
          </w:p>
          <w:p w:rsidR="002137D0" w:rsidRPr="002137D0" w:rsidRDefault="002137D0" w:rsidP="00F150C7">
            <w:pPr>
              <w:widowControl/>
              <w:rPr>
                <w:rFonts w:ascii="Arial" w:eastAsia="Calibri" w:hAnsi="Arial" w:cs="Arial"/>
                <w:sz w:val="20"/>
                <w:szCs w:val="20"/>
              </w:rPr>
            </w:pPr>
            <w:r w:rsidRPr="002137D0">
              <w:rPr>
                <w:rFonts w:ascii="Arial" w:eastAsia="Calibri" w:hAnsi="Arial" w:cs="Arial"/>
                <w:sz w:val="20"/>
                <w:szCs w:val="20"/>
              </w:rPr>
              <w:t>At the end of the meeting:</w:t>
            </w:r>
          </w:p>
          <w:p w:rsidR="002137D0" w:rsidRPr="002137D0" w:rsidRDefault="002137D0" w:rsidP="002137D0">
            <w:pPr>
              <w:widowControl/>
              <w:numPr>
                <w:ilvl w:val="0"/>
                <w:numId w:val="24"/>
              </w:numPr>
              <w:rPr>
                <w:rFonts w:ascii="Arial" w:eastAsia="Calibri" w:hAnsi="Arial" w:cs="Arial"/>
                <w:sz w:val="20"/>
                <w:szCs w:val="20"/>
              </w:rPr>
            </w:pPr>
            <w:r w:rsidRPr="002137D0">
              <w:rPr>
                <w:rFonts w:ascii="Arial" w:eastAsia="Calibri" w:hAnsi="Arial" w:cs="Arial"/>
                <w:sz w:val="20"/>
                <w:szCs w:val="20"/>
              </w:rPr>
              <w:t>Experiences of the last quarter are shared and documented,</w:t>
            </w:r>
          </w:p>
          <w:p w:rsidR="002137D0" w:rsidRPr="002137D0" w:rsidRDefault="002137D0" w:rsidP="002137D0">
            <w:pPr>
              <w:widowControl/>
              <w:numPr>
                <w:ilvl w:val="0"/>
                <w:numId w:val="24"/>
              </w:numPr>
              <w:rPr>
                <w:rFonts w:ascii="Arial" w:eastAsia="Calibri" w:hAnsi="Arial" w:cs="Arial"/>
                <w:sz w:val="20"/>
                <w:szCs w:val="20"/>
              </w:rPr>
            </w:pPr>
            <w:r w:rsidRPr="002137D0">
              <w:rPr>
                <w:rFonts w:ascii="Arial" w:eastAsia="Calibri" w:hAnsi="Arial" w:cs="Arial"/>
                <w:sz w:val="20"/>
                <w:szCs w:val="20"/>
              </w:rPr>
              <w:t>CBFs are able to plan for the implementation based on the lessons learned</w:t>
            </w:r>
          </w:p>
          <w:p w:rsidR="002137D0" w:rsidRPr="002137D0" w:rsidRDefault="002137D0" w:rsidP="002137D0">
            <w:pPr>
              <w:widowControl/>
              <w:numPr>
                <w:ilvl w:val="0"/>
                <w:numId w:val="24"/>
              </w:numPr>
              <w:rPr>
                <w:rFonts w:ascii="Arial" w:eastAsia="Calibri" w:hAnsi="Arial" w:cs="Arial"/>
                <w:sz w:val="20"/>
                <w:szCs w:val="20"/>
              </w:rPr>
            </w:pPr>
            <w:r w:rsidRPr="002137D0">
              <w:rPr>
                <w:rFonts w:ascii="Arial" w:eastAsia="Calibri" w:hAnsi="Arial" w:cs="Arial"/>
                <w:sz w:val="20"/>
                <w:szCs w:val="20"/>
              </w:rPr>
              <w:t>Suggestions of ideas for sustainability are documented</w:t>
            </w:r>
          </w:p>
          <w:p w:rsidR="002137D0" w:rsidRPr="002137D0" w:rsidRDefault="002137D0" w:rsidP="00F150C7">
            <w:pPr>
              <w:spacing w:line="200" w:lineRule="exact"/>
              <w:rPr>
                <w:rFonts w:ascii="Arial" w:hAnsi="Arial" w:cs="Arial"/>
                <w:sz w:val="20"/>
                <w:szCs w:val="20"/>
              </w:rPr>
            </w:pPr>
          </w:p>
        </w:tc>
      </w:tr>
    </w:tbl>
    <w:p w:rsidR="002137D0" w:rsidRPr="009263E0" w:rsidRDefault="002137D0" w:rsidP="002137D0">
      <w:pPr>
        <w:pStyle w:val="ListParagraph"/>
        <w:spacing w:after="0" w:line="240" w:lineRule="auto"/>
        <w:ind w:left="1440"/>
        <w:rPr>
          <w:rFonts w:ascii="Arial" w:hAnsi="Arial" w:cs="Arial"/>
          <w:sz w:val="20"/>
          <w:szCs w:val="20"/>
        </w:rPr>
      </w:pPr>
    </w:p>
    <w:sectPr w:rsidR="002137D0" w:rsidRPr="009263E0"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09" w:rsidRDefault="00445C09" w:rsidP="00A3507A">
      <w:pPr>
        <w:spacing w:after="0" w:line="240" w:lineRule="auto"/>
      </w:pPr>
      <w:r>
        <w:separator/>
      </w:r>
    </w:p>
  </w:endnote>
  <w:endnote w:type="continuationSeparator" w:id="0">
    <w:p w:rsidR="00445C09" w:rsidRDefault="00445C09"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1955B487" wp14:editId="07FB6E65">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09" w:rsidRDefault="00445C09" w:rsidP="00A3507A">
      <w:pPr>
        <w:spacing w:after="0" w:line="240" w:lineRule="auto"/>
      </w:pPr>
      <w:r>
        <w:separator/>
      </w:r>
    </w:p>
  </w:footnote>
  <w:footnote w:type="continuationSeparator" w:id="0">
    <w:p w:rsidR="00445C09" w:rsidRDefault="00445C09"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0D9DE0F1" wp14:editId="7CCB2BA1">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F202F" w:rsidRPr="00EF202F">
      <w:rPr>
        <w:rFonts w:ascii="Arial" w:eastAsia="Arial" w:hAnsi="Arial" w:cs="Arial"/>
        <w:color w:val="4F8840"/>
        <w:spacing w:val="-10"/>
        <w:w w:val="109"/>
        <w:sz w:val="20"/>
        <w:szCs w:val="20"/>
      </w:rPr>
      <w:t>ENGAGE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754"/>
    <w:multiLevelType w:val="hybridMultilevel"/>
    <w:tmpl w:val="8EA8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26C3E"/>
    <w:multiLevelType w:val="hybridMultilevel"/>
    <w:tmpl w:val="93DA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16B3D"/>
    <w:multiLevelType w:val="hybridMultilevel"/>
    <w:tmpl w:val="B6B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6656"/>
    <w:multiLevelType w:val="hybridMultilevel"/>
    <w:tmpl w:val="80CCB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3B77AC"/>
    <w:multiLevelType w:val="hybridMultilevel"/>
    <w:tmpl w:val="BCFE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C5A1E"/>
    <w:multiLevelType w:val="hybridMultilevel"/>
    <w:tmpl w:val="E9D8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0304C"/>
    <w:multiLevelType w:val="hybridMultilevel"/>
    <w:tmpl w:val="1534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F59D7"/>
    <w:multiLevelType w:val="hybridMultilevel"/>
    <w:tmpl w:val="C4129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AA0462"/>
    <w:multiLevelType w:val="hybridMultilevel"/>
    <w:tmpl w:val="9444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8D51D09"/>
    <w:multiLevelType w:val="hybridMultilevel"/>
    <w:tmpl w:val="46F2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C2807"/>
    <w:multiLevelType w:val="hybridMultilevel"/>
    <w:tmpl w:val="8DB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21C73"/>
    <w:multiLevelType w:val="hybridMultilevel"/>
    <w:tmpl w:val="61DCC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E31490"/>
    <w:multiLevelType w:val="hybridMultilevel"/>
    <w:tmpl w:val="F88A6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F70E4A"/>
    <w:multiLevelType w:val="hybridMultilevel"/>
    <w:tmpl w:val="A484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95C9A"/>
    <w:multiLevelType w:val="hybridMultilevel"/>
    <w:tmpl w:val="36F85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187FD7"/>
    <w:multiLevelType w:val="hybridMultilevel"/>
    <w:tmpl w:val="826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508B3"/>
    <w:multiLevelType w:val="hybridMultilevel"/>
    <w:tmpl w:val="F98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62272"/>
    <w:multiLevelType w:val="hybridMultilevel"/>
    <w:tmpl w:val="4052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A0F2D"/>
    <w:multiLevelType w:val="hybridMultilevel"/>
    <w:tmpl w:val="B9C44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757DE7"/>
    <w:multiLevelType w:val="hybridMultilevel"/>
    <w:tmpl w:val="9B5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74240"/>
    <w:multiLevelType w:val="hybridMultilevel"/>
    <w:tmpl w:val="C146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77819"/>
    <w:multiLevelType w:val="hybridMultilevel"/>
    <w:tmpl w:val="43C2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7DC55088"/>
    <w:multiLevelType w:val="hybridMultilevel"/>
    <w:tmpl w:val="7D78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EE8717F"/>
    <w:multiLevelType w:val="hybridMultilevel"/>
    <w:tmpl w:val="C270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8"/>
  </w:num>
  <w:num w:numId="4">
    <w:abstractNumId w:val="9"/>
  </w:num>
  <w:num w:numId="5">
    <w:abstractNumId w:val="7"/>
  </w:num>
  <w:num w:numId="6">
    <w:abstractNumId w:val="0"/>
  </w:num>
  <w:num w:numId="7">
    <w:abstractNumId w:val="17"/>
  </w:num>
  <w:num w:numId="8">
    <w:abstractNumId w:val="4"/>
  </w:num>
  <w:num w:numId="9">
    <w:abstractNumId w:val="3"/>
  </w:num>
  <w:num w:numId="10">
    <w:abstractNumId w:val="15"/>
  </w:num>
  <w:num w:numId="11">
    <w:abstractNumId w:val="12"/>
  </w:num>
  <w:num w:numId="12">
    <w:abstractNumId w:val="13"/>
  </w:num>
  <w:num w:numId="13">
    <w:abstractNumId w:val="19"/>
  </w:num>
  <w:num w:numId="14">
    <w:abstractNumId w:val="11"/>
  </w:num>
  <w:num w:numId="15">
    <w:abstractNumId w:val="6"/>
  </w:num>
  <w:num w:numId="16">
    <w:abstractNumId w:val="14"/>
  </w:num>
  <w:num w:numId="17">
    <w:abstractNumId w:val="1"/>
  </w:num>
  <w:num w:numId="18">
    <w:abstractNumId w:val="2"/>
  </w:num>
  <w:num w:numId="19">
    <w:abstractNumId w:val="16"/>
  </w:num>
  <w:num w:numId="20">
    <w:abstractNumId w:val="10"/>
  </w:num>
  <w:num w:numId="21">
    <w:abstractNumId w:val="20"/>
  </w:num>
  <w:num w:numId="22">
    <w:abstractNumId w:val="8"/>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2137D0"/>
    <w:rsid w:val="003A7958"/>
    <w:rsid w:val="00445C09"/>
    <w:rsid w:val="0046393B"/>
    <w:rsid w:val="00482206"/>
    <w:rsid w:val="0056728D"/>
    <w:rsid w:val="0057744E"/>
    <w:rsid w:val="00695BB8"/>
    <w:rsid w:val="007F0DA1"/>
    <w:rsid w:val="00874ABB"/>
    <w:rsid w:val="009263E0"/>
    <w:rsid w:val="009E2D75"/>
    <w:rsid w:val="00A3507A"/>
    <w:rsid w:val="00AF550F"/>
    <w:rsid w:val="00C04C52"/>
    <w:rsid w:val="00E571F5"/>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3A7958"/>
    <w:pPr>
      <w:ind w:left="720"/>
      <w:contextualSpacing/>
    </w:pPr>
  </w:style>
  <w:style w:type="table" w:styleId="TableGrid">
    <w:name w:val="Table Grid"/>
    <w:basedOn w:val="TableNormal"/>
    <w:uiPriority w:val="59"/>
    <w:rsid w:val="002137D0"/>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3A7958"/>
    <w:pPr>
      <w:ind w:left="720"/>
      <w:contextualSpacing/>
    </w:pPr>
  </w:style>
  <w:style w:type="table" w:styleId="TableGrid">
    <w:name w:val="Table Grid"/>
    <w:basedOn w:val="TableNormal"/>
    <w:uiPriority w:val="59"/>
    <w:rsid w:val="002137D0"/>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Leslie Hannay</cp:lastModifiedBy>
  <cp:revision>2</cp:revision>
  <cp:lastPrinted>2014-02-06T01:10:00Z</cp:lastPrinted>
  <dcterms:created xsi:type="dcterms:W3CDTF">2014-03-05T22:14:00Z</dcterms:created>
  <dcterms:modified xsi:type="dcterms:W3CDTF">2014-03-05T22:14:00Z</dcterms:modified>
</cp:coreProperties>
</file>